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947B2" w:rsidRPr="0009688A" w:rsidRDefault="005947B2" w:rsidP="005947B2">
      <w:pPr>
        <w:tabs>
          <w:tab w:val="left" w:pos="6173"/>
        </w:tabs>
        <w:rPr>
          <w:sz w:val="18"/>
          <w:szCs w:val="18"/>
        </w:rPr>
      </w:pPr>
      <w:r w:rsidRPr="0009688A">
        <w:rPr>
          <w:sz w:val="18"/>
          <w:szCs w:val="18"/>
        </w:rPr>
        <w:t>Принято:</w:t>
      </w:r>
      <w:r w:rsidRPr="0009688A">
        <w:rPr>
          <w:sz w:val="18"/>
          <w:szCs w:val="18"/>
        </w:rPr>
        <w:tab/>
        <w:t>УТВЕРЖДЕНО:</w:t>
      </w:r>
    </w:p>
    <w:p w:rsidR="005947B2" w:rsidRPr="0009688A" w:rsidRDefault="005947B2" w:rsidP="005947B2">
      <w:pPr>
        <w:tabs>
          <w:tab w:val="left" w:pos="5747"/>
        </w:tabs>
        <w:rPr>
          <w:sz w:val="18"/>
          <w:szCs w:val="18"/>
        </w:rPr>
      </w:pPr>
      <w:r w:rsidRPr="0009688A">
        <w:rPr>
          <w:sz w:val="18"/>
          <w:szCs w:val="18"/>
        </w:rPr>
        <w:t>На педагогическом Совете</w:t>
      </w:r>
      <w:r w:rsidRPr="0009688A">
        <w:rPr>
          <w:sz w:val="18"/>
          <w:szCs w:val="18"/>
        </w:rPr>
        <w:tab/>
        <w:t>Заведующий МБДОУ</w:t>
      </w:r>
    </w:p>
    <w:p w:rsidR="005947B2" w:rsidRPr="0009688A" w:rsidRDefault="005947B2" w:rsidP="005947B2">
      <w:pPr>
        <w:tabs>
          <w:tab w:val="left" w:pos="5747"/>
        </w:tabs>
        <w:rPr>
          <w:sz w:val="18"/>
          <w:szCs w:val="18"/>
        </w:rPr>
      </w:pPr>
      <w:r w:rsidRPr="0009688A">
        <w:rPr>
          <w:sz w:val="18"/>
          <w:szCs w:val="18"/>
        </w:rPr>
        <w:t>МБДОУ «</w:t>
      </w:r>
      <w:proofErr w:type="spellStart"/>
      <w:r w:rsidRPr="0009688A">
        <w:rPr>
          <w:sz w:val="18"/>
          <w:szCs w:val="18"/>
        </w:rPr>
        <w:t>Старочукалинский</w:t>
      </w:r>
      <w:proofErr w:type="spellEnd"/>
      <w:r w:rsidRPr="0009688A">
        <w:rPr>
          <w:sz w:val="18"/>
          <w:szCs w:val="18"/>
        </w:rPr>
        <w:t xml:space="preserve"> </w:t>
      </w:r>
      <w:r w:rsidRPr="0009688A">
        <w:rPr>
          <w:sz w:val="18"/>
          <w:szCs w:val="18"/>
        </w:rPr>
        <w:tab/>
        <w:t>«</w:t>
      </w:r>
      <w:proofErr w:type="spellStart"/>
      <w:r w:rsidRPr="0009688A">
        <w:rPr>
          <w:sz w:val="18"/>
          <w:szCs w:val="18"/>
        </w:rPr>
        <w:t>Старочукалинский</w:t>
      </w:r>
      <w:proofErr w:type="spellEnd"/>
      <w:r w:rsidRPr="0009688A">
        <w:rPr>
          <w:sz w:val="18"/>
          <w:szCs w:val="18"/>
        </w:rPr>
        <w:t xml:space="preserve"> детский сад»</w:t>
      </w:r>
    </w:p>
    <w:p w:rsidR="005947B2" w:rsidRPr="0009688A" w:rsidRDefault="005947B2" w:rsidP="005947B2">
      <w:pPr>
        <w:tabs>
          <w:tab w:val="left" w:pos="5747"/>
        </w:tabs>
        <w:rPr>
          <w:sz w:val="18"/>
          <w:szCs w:val="18"/>
        </w:rPr>
      </w:pPr>
      <w:r w:rsidRPr="0009688A">
        <w:rPr>
          <w:sz w:val="18"/>
          <w:szCs w:val="18"/>
        </w:rPr>
        <w:t>Детский сад»</w:t>
      </w:r>
      <w:r w:rsidRPr="0009688A">
        <w:rPr>
          <w:sz w:val="18"/>
          <w:szCs w:val="18"/>
        </w:rPr>
        <w:tab/>
        <w:t>________________Ахметова Ф.Н.</w:t>
      </w:r>
    </w:p>
    <w:p w:rsidR="005947B2" w:rsidRPr="0009688A" w:rsidRDefault="005947B2" w:rsidP="005947B2">
      <w:pPr>
        <w:tabs>
          <w:tab w:val="left" w:pos="5747"/>
        </w:tabs>
        <w:rPr>
          <w:sz w:val="18"/>
          <w:szCs w:val="18"/>
        </w:rPr>
      </w:pPr>
      <w:r w:rsidRPr="0009688A">
        <w:rPr>
          <w:sz w:val="18"/>
          <w:szCs w:val="18"/>
        </w:rPr>
        <w:t>Протокол № ___ от «___»______20___</w:t>
      </w:r>
      <w:r w:rsidRPr="0009688A">
        <w:rPr>
          <w:sz w:val="18"/>
          <w:szCs w:val="18"/>
        </w:rPr>
        <w:tab/>
        <w:t>«___»__________20___года</w:t>
      </w:r>
    </w:p>
    <w:p w:rsidR="005947B2" w:rsidRPr="0009688A" w:rsidRDefault="005947B2" w:rsidP="005947B2">
      <w:pPr>
        <w:tabs>
          <w:tab w:val="left" w:pos="5747"/>
        </w:tabs>
        <w:rPr>
          <w:sz w:val="18"/>
          <w:szCs w:val="18"/>
        </w:rPr>
      </w:pPr>
      <w:r w:rsidRPr="0009688A">
        <w:rPr>
          <w:sz w:val="18"/>
          <w:szCs w:val="18"/>
        </w:rPr>
        <w:tab/>
        <w:t xml:space="preserve">Введено в действие приказом </w:t>
      </w:r>
      <w:proofErr w:type="gramStart"/>
      <w:r w:rsidRPr="0009688A">
        <w:rPr>
          <w:sz w:val="18"/>
          <w:szCs w:val="18"/>
        </w:rPr>
        <w:t>от</w:t>
      </w:r>
      <w:proofErr w:type="gramEnd"/>
    </w:p>
    <w:p w:rsidR="005947B2" w:rsidRPr="0009688A" w:rsidRDefault="005947B2" w:rsidP="005947B2">
      <w:pPr>
        <w:tabs>
          <w:tab w:val="left" w:pos="5747"/>
        </w:tabs>
        <w:rPr>
          <w:sz w:val="18"/>
          <w:szCs w:val="18"/>
        </w:rPr>
      </w:pPr>
      <w:r w:rsidRPr="0009688A">
        <w:rPr>
          <w:sz w:val="18"/>
          <w:szCs w:val="18"/>
        </w:rPr>
        <w:t xml:space="preserve">                                                                                                                 </w:t>
      </w:r>
      <w:r>
        <w:rPr>
          <w:sz w:val="18"/>
          <w:szCs w:val="18"/>
        </w:rPr>
        <w:t xml:space="preserve">                            </w:t>
      </w:r>
      <w:r w:rsidRPr="0009688A">
        <w:rPr>
          <w:sz w:val="18"/>
          <w:szCs w:val="18"/>
        </w:rPr>
        <w:t>«___»____________20___г. №____</w:t>
      </w:r>
    </w:p>
    <w:p w:rsidR="003575D9" w:rsidRDefault="003575D9" w:rsidP="003575D9">
      <w:pPr>
        <w:pStyle w:val="a3"/>
        <w:shd w:val="clear" w:color="auto" w:fill="FFFFFF"/>
        <w:spacing w:before="264" w:beforeAutospacing="0" w:after="264" w:afterAutospacing="0"/>
        <w:rPr>
          <w:rFonts w:ascii="Helvetica" w:hAnsi="Helvetica" w:cs="Helvetica"/>
          <w:color w:val="000000"/>
          <w:sz w:val="23"/>
          <w:szCs w:val="23"/>
        </w:rPr>
      </w:pPr>
    </w:p>
    <w:p w:rsidR="003575D9" w:rsidRPr="005947B2" w:rsidRDefault="003575D9" w:rsidP="005947B2">
      <w:pPr>
        <w:pStyle w:val="a3"/>
        <w:shd w:val="clear" w:color="auto" w:fill="FFFFFF"/>
        <w:spacing w:before="264" w:beforeAutospacing="0" w:after="264" w:afterAutospacing="0"/>
        <w:jc w:val="center"/>
        <w:rPr>
          <w:rFonts w:ascii="Helvetica" w:hAnsi="Helvetica" w:cs="Helvetica"/>
          <w:color w:val="000000"/>
          <w:sz w:val="28"/>
          <w:szCs w:val="28"/>
        </w:rPr>
      </w:pPr>
      <w:r w:rsidRPr="005947B2">
        <w:rPr>
          <w:rStyle w:val="a4"/>
          <w:rFonts w:ascii="Helvetica" w:hAnsi="Helvetica" w:cs="Helvetica"/>
          <w:color w:val="000000"/>
          <w:sz w:val="28"/>
          <w:szCs w:val="28"/>
        </w:rPr>
        <w:t>ПОЛОЖЕНИЕ</w:t>
      </w:r>
    </w:p>
    <w:p w:rsidR="003575D9" w:rsidRPr="005947B2" w:rsidRDefault="003575D9" w:rsidP="005947B2">
      <w:pPr>
        <w:pStyle w:val="a3"/>
        <w:shd w:val="clear" w:color="auto" w:fill="FFFFFF"/>
        <w:spacing w:before="264" w:beforeAutospacing="0" w:after="264" w:afterAutospacing="0"/>
        <w:jc w:val="center"/>
        <w:rPr>
          <w:rFonts w:ascii="Helvetica" w:hAnsi="Helvetica" w:cs="Helvetica"/>
          <w:color w:val="000000"/>
          <w:sz w:val="28"/>
          <w:szCs w:val="28"/>
        </w:rPr>
      </w:pPr>
      <w:r w:rsidRPr="005947B2">
        <w:rPr>
          <w:rStyle w:val="a4"/>
          <w:rFonts w:ascii="Helvetica" w:hAnsi="Helvetica" w:cs="Helvetica"/>
          <w:color w:val="000000"/>
          <w:sz w:val="28"/>
          <w:szCs w:val="28"/>
        </w:rPr>
        <w:t>О ПРОИЗВОДСТВЕННОМ КОНТРОЛЕ</w:t>
      </w:r>
    </w:p>
    <w:p w:rsidR="003575D9" w:rsidRPr="005947B2" w:rsidRDefault="005947B2" w:rsidP="005947B2">
      <w:pPr>
        <w:pStyle w:val="a3"/>
        <w:shd w:val="clear" w:color="auto" w:fill="FFFFFF"/>
        <w:spacing w:before="264" w:beforeAutospacing="0" w:after="264" w:afterAutospacing="0"/>
        <w:jc w:val="center"/>
        <w:rPr>
          <w:rFonts w:ascii="Helvetica" w:hAnsi="Helvetica" w:cs="Helvetica"/>
          <w:color w:val="000000"/>
          <w:sz w:val="28"/>
          <w:szCs w:val="28"/>
        </w:rPr>
      </w:pPr>
      <w:r>
        <w:rPr>
          <w:rStyle w:val="a4"/>
          <w:rFonts w:ascii="Helvetica" w:hAnsi="Helvetica" w:cs="Helvetica"/>
          <w:color w:val="000000"/>
          <w:sz w:val="28"/>
          <w:szCs w:val="28"/>
        </w:rPr>
        <w:t>В МБДОУ «</w:t>
      </w:r>
      <w:proofErr w:type="spellStart"/>
      <w:r>
        <w:rPr>
          <w:rStyle w:val="a4"/>
          <w:rFonts w:ascii="Helvetica" w:hAnsi="Helvetica" w:cs="Helvetica"/>
          <w:color w:val="000000"/>
          <w:sz w:val="28"/>
          <w:szCs w:val="28"/>
        </w:rPr>
        <w:t>Старочукалинский</w:t>
      </w:r>
      <w:proofErr w:type="spellEnd"/>
      <w:r>
        <w:rPr>
          <w:rStyle w:val="a4"/>
          <w:rFonts w:ascii="Helvetica" w:hAnsi="Helvetica" w:cs="Helvetica"/>
          <w:color w:val="000000"/>
          <w:sz w:val="28"/>
          <w:szCs w:val="28"/>
        </w:rPr>
        <w:t xml:space="preserve"> детский сад» </w:t>
      </w:r>
      <w:proofErr w:type="spellStart"/>
      <w:r>
        <w:rPr>
          <w:rStyle w:val="a4"/>
          <w:rFonts w:ascii="Helvetica" w:hAnsi="Helvetica" w:cs="Helvetica"/>
          <w:color w:val="000000"/>
          <w:sz w:val="28"/>
          <w:szCs w:val="28"/>
        </w:rPr>
        <w:t>Дрожжановского</w:t>
      </w:r>
      <w:proofErr w:type="spellEnd"/>
      <w:r>
        <w:rPr>
          <w:rStyle w:val="a4"/>
          <w:rFonts w:ascii="Helvetica" w:hAnsi="Helvetica" w:cs="Helvetica"/>
          <w:color w:val="000000"/>
          <w:sz w:val="28"/>
          <w:szCs w:val="28"/>
        </w:rPr>
        <w:t xml:space="preserve"> муниципального района Республики Татарстан </w:t>
      </w:r>
    </w:p>
    <w:p w:rsidR="003575D9" w:rsidRPr="005947B2" w:rsidRDefault="003575D9" w:rsidP="003575D9">
      <w:pPr>
        <w:pStyle w:val="a3"/>
        <w:shd w:val="clear" w:color="auto" w:fill="FFFFFF"/>
        <w:spacing w:before="264" w:beforeAutospacing="0" w:after="264" w:afterAutospacing="0"/>
        <w:rPr>
          <w:rFonts w:ascii="Helvetica" w:hAnsi="Helvetica" w:cs="Helvetica"/>
          <w:color w:val="000000"/>
          <w:sz w:val="23"/>
          <w:szCs w:val="23"/>
        </w:rPr>
      </w:pPr>
    </w:p>
    <w:p w:rsidR="003575D9" w:rsidRDefault="003575D9" w:rsidP="003575D9">
      <w:pPr>
        <w:pStyle w:val="a3"/>
        <w:shd w:val="clear" w:color="auto" w:fill="FFFFFF"/>
        <w:spacing w:before="264" w:beforeAutospacing="0" w:after="264" w:afterAutospacing="0"/>
        <w:rPr>
          <w:rFonts w:ascii="Helvetica" w:hAnsi="Helvetica" w:cs="Helvetica"/>
          <w:color w:val="000000"/>
          <w:sz w:val="23"/>
          <w:szCs w:val="23"/>
        </w:rPr>
      </w:pPr>
    </w:p>
    <w:p w:rsidR="003575D9" w:rsidRDefault="003575D9" w:rsidP="003575D9">
      <w:pPr>
        <w:pStyle w:val="a3"/>
        <w:shd w:val="clear" w:color="auto" w:fill="FFFFFF"/>
        <w:spacing w:before="264" w:beforeAutospacing="0" w:after="264" w:afterAutospacing="0"/>
        <w:rPr>
          <w:rFonts w:ascii="Helvetica" w:hAnsi="Helvetica" w:cs="Helvetica"/>
          <w:color w:val="000000"/>
          <w:sz w:val="23"/>
          <w:szCs w:val="23"/>
        </w:rPr>
      </w:pPr>
      <w:r>
        <w:rPr>
          <w:rFonts w:ascii="Helvetica" w:hAnsi="Helvetica" w:cs="Helvetica"/>
          <w:b/>
          <w:bCs/>
          <w:color w:val="000000"/>
          <w:sz w:val="23"/>
          <w:szCs w:val="23"/>
        </w:rPr>
        <w:t>Положение о производственном контроле</w:t>
      </w:r>
    </w:p>
    <w:p w:rsidR="003575D9" w:rsidRDefault="003575D9" w:rsidP="003575D9">
      <w:pPr>
        <w:pStyle w:val="a3"/>
        <w:shd w:val="clear" w:color="auto" w:fill="FFFFFF"/>
        <w:spacing w:before="264" w:beforeAutospacing="0" w:after="264" w:afterAutospacing="0"/>
        <w:rPr>
          <w:rFonts w:ascii="Helvetica" w:hAnsi="Helvetica" w:cs="Helvetica"/>
          <w:color w:val="000000"/>
          <w:sz w:val="23"/>
          <w:szCs w:val="23"/>
        </w:rPr>
      </w:pPr>
    </w:p>
    <w:p w:rsidR="003575D9" w:rsidRDefault="003575D9" w:rsidP="003575D9">
      <w:pPr>
        <w:pStyle w:val="a3"/>
        <w:shd w:val="clear" w:color="auto" w:fill="FFFFFF"/>
        <w:spacing w:before="264" w:beforeAutospacing="0" w:after="264" w:afterAutospacing="0"/>
        <w:rPr>
          <w:rFonts w:ascii="Helvetica" w:hAnsi="Helvetica" w:cs="Helvetica"/>
          <w:color w:val="000000"/>
          <w:sz w:val="23"/>
          <w:szCs w:val="23"/>
        </w:rPr>
      </w:pPr>
      <w:r>
        <w:rPr>
          <w:rFonts w:ascii="Helvetica" w:hAnsi="Helvetica" w:cs="Helvetica"/>
          <w:color w:val="000000"/>
          <w:sz w:val="23"/>
          <w:szCs w:val="23"/>
        </w:rPr>
        <w:t xml:space="preserve">Программа производственного контроля ДОУ (далее - ППК) формируется в соответствии с требованиями санитарных правил «Организация и проведение производственного </w:t>
      </w:r>
      <w:proofErr w:type="gramStart"/>
      <w:r>
        <w:rPr>
          <w:rFonts w:ascii="Helvetica" w:hAnsi="Helvetica" w:cs="Helvetica"/>
          <w:color w:val="000000"/>
          <w:sz w:val="23"/>
          <w:szCs w:val="23"/>
        </w:rPr>
        <w:t>контроля за</w:t>
      </w:r>
      <w:proofErr w:type="gramEnd"/>
      <w:r>
        <w:rPr>
          <w:rFonts w:ascii="Helvetica" w:hAnsi="Helvetica" w:cs="Helvetica"/>
          <w:color w:val="000000"/>
          <w:sz w:val="23"/>
          <w:szCs w:val="23"/>
        </w:rPr>
        <w:t xml:space="preserve"> соблюдением Санитарных правил и выполнением санитарно-эпидемиологических (профилактических) мероприятий. СП 1.1.1058-01» утв. постановлением Главного государственного санитарного врача РФ (ред. от 01.01.2001) , и утверждается руководителем ДОУ.</w:t>
      </w:r>
    </w:p>
    <w:p w:rsidR="003575D9" w:rsidRDefault="003575D9" w:rsidP="003575D9">
      <w:pPr>
        <w:pStyle w:val="a3"/>
        <w:shd w:val="clear" w:color="auto" w:fill="FFFFFF"/>
        <w:spacing w:before="264" w:beforeAutospacing="0" w:after="264" w:afterAutospacing="0"/>
        <w:rPr>
          <w:rFonts w:ascii="Helvetica" w:hAnsi="Helvetica" w:cs="Helvetica"/>
          <w:color w:val="000000"/>
          <w:sz w:val="23"/>
          <w:szCs w:val="23"/>
        </w:rPr>
      </w:pPr>
      <w:r>
        <w:rPr>
          <w:rFonts w:ascii="Helvetica" w:hAnsi="Helvetica" w:cs="Helvetica"/>
          <w:color w:val="000000"/>
          <w:sz w:val="23"/>
          <w:szCs w:val="23"/>
        </w:rPr>
        <w:t xml:space="preserve">ППК является внутренней системой контроля выполнения требований законодательства и соблюдения норм и правил в ДОУ. Организовать выполнение программы можно как своими </w:t>
      </w:r>
      <w:proofErr w:type="gramStart"/>
      <w:r>
        <w:rPr>
          <w:rFonts w:ascii="Helvetica" w:hAnsi="Helvetica" w:cs="Helvetica"/>
          <w:color w:val="000000"/>
          <w:sz w:val="23"/>
          <w:szCs w:val="23"/>
        </w:rPr>
        <w:t>силами</w:t>
      </w:r>
      <w:proofErr w:type="gramEnd"/>
      <w:r>
        <w:rPr>
          <w:rFonts w:ascii="Helvetica" w:hAnsi="Helvetica" w:cs="Helvetica"/>
          <w:color w:val="000000"/>
          <w:sz w:val="23"/>
          <w:szCs w:val="23"/>
        </w:rPr>
        <w:t xml:space="preserve"> так и с помощью сторонних учреждений, например, лабораторий, аккредитованных для проведения необходимых исследований, </w:t>
      </w:r>
      <w:proofErr w:type="spellStart"/>
      <w:r>
        <w:rPr>
          <w:rFonts w:ascii="Helvetica" w:hAnsi="Helvetica" w:cs="Helvetica"/>
          <w:color w:val="000000"/>
          <w:sz w:val="23"/>
          <w:szCs w:val="23"/>
        </w:rPr>
        <w:t>дезстанций</w:t>
      </w:r>
      <w:proofErr w:type="spellEnd"/>
      <w:r>
        <w:rPr>
          <w:rFonts w:ascii="Helvetica" w:hAnsi="Helvetica" w:cs="Helvetica"/>
          <w:color w:val="000000"/>
          <w:sz w:val="23"/>
          <w:szCs w:val="23"/>
        </w:rPr>
        <w:t>, предприятий по утилизации отходов и других.</w:t>
      </w:r>
    </w:p>
    <w:p w:rsidR="003575D9" w:rsidRDefault="003575D9" w:rsidP="003575D9">
      <w:pPr>
        <w:pStyle w:val="a3"/>
        <w:shd w:val="clear" w:color="auto" w:fill="FFFFFF"/>
        <w:spacing w:before="264" w:beforeAutospacing="0" w:after="264" w:afterAutospacing="0"/>
        <w:rPr>
          <w:rFonts w:ascii="Helvetica" w:hAnsi="Helvetica" w:cs="Helvetica"/>
          <w:color w:val="000000"/>
          <w:sz w:val="23"/>
          <w:szCs w:val="23"/>
        </w:rPr>
      </w:pPr>
      <w:r>
        <w:rPr>
          <w:rFonts w:ascii="Helvetica" w:hAnsi="Helvetica" w:cs="Helvetica"/>
          <w:color w:val="000000"/>
          <w:sz w:val="23"/>
          <w:szCs w:val="23"/>
        </w:rPr>
        <w:t>Формирование ППК начинается с определения:</w:t>
      </w:r>
    </w:p>
    <w:p w:rsidR="003575D9" w:rsidRDefault="003575D9" w:rsidP="003575D9">
      <w:pPr>
        <w:pStyle w:val="a3"/>
        <w:shd w:val="clear" w:color="auto" w:fill="FFFFFF"/>
        <w:spacing w:before="264" w:beforeAutospacing="0" w:after="264" w:afterAutospacing="0"/>
        <w:rPr>
          <w:rFonts w:ascii="Helvetica" w:hAnsi="Helvetica" w:cs="Helvetica"/>
          <w:color w:val="000000"/>
          <w:sz w:val="23"/>
          <w:szCs w:val="23"/>
        </w:rPr>
      </w:pPr>
      <w:r>
        <w:rPr>
          <w:rFonts w:ascii="Helvetica" w:hAnsi="Helvetica" w:cs="Helvetica"/>
          <w:color w:val="000000"/>
          <w:sz w:val="23"/>
          <w:szCs w:val="23"/>
        </w:rPr>
        <w:t>·  контр</w:t>
      </w:r>
      <w:r w:rsidR="005947B2">
        <w:rPr>
          <w:rFonts w:ascii="Helvetica" w:hAnsi="Helvetica" w:cs="Helvetica"/>
          <w:color w:val="000000"/>
          <w:sz w:val="23"/>
          <w:szCs w:val="23"/>
        </w:rPr>
        <w:t xml:space="preserve">ольных точек: пищеблок </w:t>
      </w:r>
      <w:bookmarkStart w:id="0" w:name="_GoBack"/>
      <w:bookmarkEnd w:id="0"/>
    </w:p>
    <w:p w:rsidR="003575D9" w:rsidRDefault="003575D9" w:rsidP="003575D9">
      <w:pPr>
        <w:pStyle w:val="a3"/>
        <w:shd w:val="clear" w:color="auto" w:fill="FFFFFF"/>
        <w:spacing w:before="264" w:beforeAutospacing="0" w:after="264" w:afterAutospacing="0"/>
        <w:rPr>
          <w:rFonts w:ascii="Helvetica" w:hAnsi="Helvetica" w:cs="Helvetica"/>
          <w:color w:val="000000"/>
          <w:sz w:val="23"/>
          <w:szCs w:val="23"/>
        </w:rPr>
      </w:pPr>
      <w:r>
        <w:rPr>
          <w:rFonts w:ascii="Helvetica" w:hAnsi="Helvetica" w:cs="Helvetica"/>
          <w:color w:val="000000"/>
          <w:sz w:val="23"/>
          <w:szCs w:val="23"/>
        </w:rPr>
        <w:t>·  периодичности контроля в каждой контрольной точке 1 раз в полугодие</w:t>
      </w:r>
    </w:p>
    <w:p w:rsidR="003575D9" w:rsidRDefault="003575D9" w:rsidP="003575D9">
      <w:pPr>
        <w:pStyle w:val="a3"/>
        <w:shd w:val="clear" w:color="auto" w:fill="FFFFFF"/>
        <w:spacing w:before="264" w:beforeAutospacing="0" w:after="264" w:afterAutospacing="0"/>
        <w:rPr>
          <w:rFonts w:ascii="Helvetica" w:hAnsi="Helvetica" w:cs="Helvetica"/>
          <w:color w:val="000000"/>
          <w:sz w:val="23"/>
          <w:szCs w:val="23"/>
        </w:rPr>
      </w:pPr>
      <w:r>
        <w:rPr>
          <w:rFonts w:ascii="Helvetica" w:hAnsi="Helvetica" w:cs="Helvetica"/>
          <w:color w:val="000000"/>
          <w:sz w:val="23"/>
          <w:szCs w:val="23"/>
        </w:rPr>
        <w:t>·  проведения лабораторных исследований;</w:t>
      </w:r>
    </w:p>
    <w:p w:rsidR="003575D9" w:rsidRDefault="003575D9" w:rsidP="003575D9">
      <w:pPr>
        <w:pStyle w:val="a3"/>
        <w:shd w:val="clear" w:color="auto" w:fill="FFFFFF"/>
        <w:spacing w:before="264" w:beforeAutospacing="0" w:after="264" w:afterAutospacing="0"/>
        <w:rPr>
          <w:rFonts w:ascii="Helvetica" w:hAnsi="Helvetica" w:cs="Helvetica"/>
          <w:color w:val="000000"/>
          <w:sz w:val="23"/>
          <w:szCs w:val="23"/>
        </w:rPr>
      </w:pPr>
      <w:r>
        <w:rPr>
          <w:rFonts w:ascii="Helvetica" w:hAnsi="Helvetica" w:cs="Helvetica"/>
          <w:color w:val="000000"/>
          <w:sz w:val="23"/>
          <w:szCs w:val="23"/>
        </w:rPr>
        <w:t>·  контроля технического состояния оборудования;</w:t>
      </w:r>
    </w:p>
    <w:p w:rsidR="003575D9" w:rsidRDefault="003575D9" w:rsidP="003575D9">
      <w:pPr>
        <w:pStyle w:val="a3"/>
        <w:shd w:val="clear" w:color="auto" w:fill="FFFFFF"/>
        <w:spacing w:before="264" w:beforeAutospacing="0" w:after="264" w:afterAutospacing="0"/>
        <w:rPr>
          <w:rFonts w:ascii="Helvetica" w:hAnsi="Helvetica" w:cs="Helvetica"/>
          <w:color w:val="000000"/>
          <w:sz w:val="23"/>
          <w:szCs w:val="23"/>
        </w:rPr>
      </w:pPr>
      <w:r>
        <w:rPr>
          <w:rFonts w:ascii="Helvetica" w:hAnsi="Helvetica" w:cs="Helvetica"/>
          <w:color w:val="000000"/>
          <w:sz w:val="23"/>
          <w:szCs w:val="23"/>
        </w:rPr>
        <w:t>·  выполнения дезинфекционных и наладочных работ на оборудовании;</w:t>
      </w:r>
    </w:p>
    <w:p w:rsidR="003575D9" w:rsidRDefault="003575D9" w:rsidP="003575D9">
      <w:pPr>
        <w:pStyle w:val="a3"/>
        <w:shd w:val="clear" w:color="auto" w:fill="FFFFFF"/>
        <w:spacing w:before="264" w:beforeAutospacing="0" w:after="264" w:afterAutospacing="0"/>
        <w:rPr>
          <w:rFonts w:ascii="Helvetica" w:hAnsi="Helvetica" w:cs="Helvetica"/>
          <w:color w:val="000000"/>
          <w:sz w:val="23"/>
          <w:szCs w:val="23"/>
        </w:rPr>
      </w:pPr>
      <w:r>
        <w:rPr>
          <w:rFonts w:ascii="Helvetica" w:hAnsi="Helvetica" w:cs="Helvetica"/>
          <w:color w:val="000000"/>
          <w:sz w:val="23"/>
          <w:szCs w:val="23"/>
        </w:rPr>
        <w:lastRenderedPageBreak/>
        <w:t>·  проведения медицинских осмотров персонала и др.</w:t>
      </w:r>
    </w:p>
    <w:p w:rsidR="003575D9" w:rsidRDefault="003575D9" w:rsidP="003575D9">
      <w:pPr>
        <w:pStyle w:val="a3"/>
        <w:shd w:val="clear" w:color="auto" w:fill="FFFFFF"/>
        <w:spacing w:before="264" w:beforeAutospacing="0" w:after="264" w:afterAutospacing="0"/>
        <w:rPr>
          <w:rFonts w:ascii="Helvetica" w:hAnsi="Helvetica" w:cs="Helvetica"/>
          <w:color w:val="000000"/>
          <w:sz w:val="23"/>
          <w:szCs w:val="23"/>
        </w:rPr>
      </w:pPr>
      <w:r>
        <w:rPr>
          <w:rFonts w:ascii="Helvetica" w:hAnsi="Helvetica" w:cs="Helvetica"/>
          <w:color w:val="000000"/>
          <w:sz w:val="23"/>
          <w:szCs w:val="23"/>
        </w:rPr>
        <w:t>Следует также помнить о мероприятиях ежедневного контроля (Приложение 1), результаты которых фиксируются в соответствующих журналах (</w:t>
      </w:r>
      <w:proofErr w:type="spellStart"/>
      <w:r>
        <w:rPr>
          <w:rFonts w:ascii="Helvetica" w:hAnsi="Helvetica" w:cs="Helvetica"/>
          <w:color w:val="000000"/>
          <w:sz w:val="23"/>
          <w:szCs w:val="23"/>
        </w:rPr>
        <w:fldChar w:fldCharType="begin"/>
      </w:r>
      <w:r>
        <w:rPr>
          <w:rFonts w:ascii="Helvetica" w:hAnsi="Helvetica" w:cs="Helvetica"/>
          <w:color w:val="000000"/>
          <w:sz w:val="23"/>
          <w:szCs w:val="23"/>
        </w:rPr>
        <w:instrText xml:space="preserve"> HYPERLINK "https://pandia.ru/text/category/brakerazh/" \o "Бракераж" </w:instrText>
      </w:r>
      <w:r>
        <w:rPr>
          <w:rFonts w:ascii="Helvetica" w:hAnsi="Helvetica" w:cs="Helvetica"/>
          <w:color w:val="000000"/>
          <w:sz w:val="23"/>
          <w:szCs w:val="23"/>
        </w:rPr>
        <w:fldChar w:fldCharType="separate"/>
      </w:r>
      <w:r>
        <w:rPr>
          <w:rStyle w:val="a5"/>
          <w:rFonts w:ascii="Helvetica" w:hAnsi="Helvetica" w:cs="Helvetica"/>
          <w:color w:val="0645AD"/>
          <w:sz w:val="23"/>
          <w:szCs w:val="23"/>
          <w:u w:val="none"/>
        </w:rPr>
        <w:t>бракеражных</w:t>
      </w:r>
      <w:proofErr w:type="spellEnd"/>
      <w:r>
        <w:rPr>
          <w:rFonts w:ascii="Helvetica" w:hAnsi="Helvetica" w:cs="Helvetica"/>
          <w:color w:val="000000"/>
          <w:sz w:val="23"/>
          <w:szCs w:val="23"/>
        </w:rPr>
        <w:fldChar w:fldCharType="end"/>
      </w:r>
      <w:r>
        <w:rPr>
          <w:rFonts w:ascii="Helvetica" w:hAnsi="Helvetica" w:cs="Helvetica"/>
          <w:color w:val="000000"/>
          <w:sz w:val="23"/>
          <w:szCs w:val="23"/>
        </w:rPr>
        <w:t> журналах поступающего сырья, </w:t>
      </w:r>
      <w:hyperlink r:id="rId5" w:tooltip="Готовая продукция" w:history="1">
        <w:r>
          <w:rPr>
            <w:rStyle w:val="a5"/>
            <w:rFonts w:ascii="Helvetica" w:hAnsi="Helvetica" w:cs="Helvetica"/>
            <w:color w:val="0645AD"/>
            <w:sz w:val="23"/>
            <w:szCs w:val="23"/>
            <w:u w:val="none"/>
          </w:rPr>
          <w:t>готовой продукции</w:t>
        </w:r>
      </w:hyperlink>
      <w:r>
        <w:rPr>
          <w:rFonts w:ascii="Helvetica" w:hAnsi="Helvetica" w:cs="Helvetica"/>
          <w:color w:val="000000"/>
          <w:sz w:val="23"/>
          <w:szCs w:val="23"/>
        </w:rPr>
        <w:t>, температурного контроля и др.)</w:t>
      </w:r>
    </w:p>
    <w:p w:rsidR="003575D9" w:rsidRDefault="003575D9" w:rsidP="003575D9">
      <w:pPr>
        <w:pStyle w:val="a3"/>
        <w:shd w:val="clear" w:color="auto" w:fill="FFFFFF"/>
        <w:spacing w:before="264" w:beforeAutospacing="0" w:after="264" w:afterAutospacing="0"/>
        <w:rPr>
          <w:rFonts w:ascii="Helvetica" w:hAnsi="Helvetica" w:cs="Helvetica"/>
          <w:color w:val="000000"/>
          <w:sz w:val="23"/>
          <w:szCs w:val="23"/>
        </w:rPr>
      </w:pPr>
      <w:r>
        <w:rPr>
          <w:rFonts w:ascii="Helvetica" w:hAnsi="Helvetica" w:cs="Helvetica"/>
          <w:color w:val="000000"/>
          <w:sz w:val="23"/>
          <w:szCs w:val="23"/>
        </w:rPr>
        <w:t>Контрольная точки - место проведения контроля в целях идентификации опасного фактора и (или) управления риском, т. е. точка, измерение определённого параметра в которой характеризуется текущий производственный процесс.</w:t>
      </w:r>
    </w:p>
    <w:p w:rsidR="003575D9" w:rsidRDefault="003575D9" w:rsidP="003575D9">
      <w:pPr>
        <w:pStyle w:val="a3"/>
        <w:shd w:val="clear" w:color="auto" w:fill="FFFFFF"/>
        <w:spacing w:before="264" w:beforeAutospacing="0" w:after="264" w:afterAutospacing="0"/>
        <w:rPr>
          <w:rFonts w:ascii="Helvetica" w:hAnsi="Helvetica" w:cs="Helvetica"/>
          <w:color w:val="000000"/>
          <w:sz w:val="23"/>
          <w:szCs w:val="23"/>
        </w:rPr>
      </w:pPr>
      <w:r>
        <w:rPr>
          <w:rFonts w:ascii="Helvetica" w:hAnsi="Helvetica" w:cs="Helvetica"/>
          <w:color w:val="000000"/>
          <w:sz w:val="23"/>
          <w:szCs w:val="23"/>
        </w:rPr>
        <w:t>В приложении 2 представлена циклограмма производственного контроля пищеблока ДОУ.</w:t>
      </w:r>
    </w:p>
    <w:p w:rsidR="003575D9" w:rsidRDefault="003575D9" w:rsidP="003575D9">
      <w:pPr>
        <w:pStyle w:val="a3"/>
        <w:shd w:val="clear" w:color="auto" w:fill="FFFFFF"/>
        <w:spacing w:before="264" w:beforeAutospacing="0" w:after="264" w:afterAutospacing="0"/>
        <w:rPr>
          <w:rFonts w:ascii="Helvetica" w:hAnsi="Helvetica" w:cs="Helvetica"/>
          <w:color w:val="000000"/>
          <w:sz w:val="23"/>
          <w:szCs w:val="23"/>
        </w:rPr>
      </w:pPr>
      <w:r>
        <w:rPr>
          <w:rFonts w:ascii="Helvetica" w:hAnsi="Helvetica" w:cs="Helvetica"/>
          <w:color w:val="000000"/>
          <w:sz w:val="23"/>
          <w:szCs w:val="23"/>
        </w:rPr>
        <w:t>Так же важно помнить, что при обновлении оборудования, по завершени</w:t>
      </w:r>
      <w:proofErr w:type="gramStart"/>
      <w:r>
        <w:rPr>
          <w:rFonts w:ascii="Helvetica" w:hAnsi="Helvetica" w:cs="Helvetica"/>
          <w:color w:val="000000"/>
          <w:sz w:val="23"/>
          <w:szCs w:val="23"/>
        </w:rPr>
        <w:t>е</w:t>
      </w:r>
      <w:proofErr w:type="gramEnd"/>
      <w:r>
        <w:rPr>
          <w:rFonts w:ascii="Helvetica" w:hAnsi="Helvetica" w:cs="Helvetica"/>
          <w:color w:val="000000"/>
          <w:sz w:val="23"/>
          <w:szCs w:val="23"/>
        </w:rPr>
        <w:t xml:space="preserve"> ремонтных или наладочных работ, включении нового оборудования в технологический процесс необходимо проводить внеплановые исследования в контрольных точках, которые отражают безопасность данного участка производственного процесса. Так, например, оценка эффективности работы местной </w:t>
      </w:r>
      <w:hyperlink r:id="rId6" w:tooltip="Вентиляция" w:history="1">
        <w:r>
          <w:rPr>
            <w:rStyle w:val="a5"/>
            <w:rFonts w:ascii="Helvetica" w:hAnsi="Helvetica" w:cs="Helvetica"/>
            <w:color w:val="0645AD"/>
            <w:sz w:val="23"/>
            <w:szCs w:val="23"/>
            <w:u w:val="none"/>
          </w:rPr>
          <w:t>вентиляции</w:t>
        </w:r>
      </w:hyperlink>
      <w:r>
        <w:rPr>
          <w:rFonts w:ascii="Helvetica" w:hAnsi="Helvetica" w:cs="Helvetica"/>
          <w:color w:val="000000"/>
          <w:sz w:val="23"/>
          <w:szCs w:val="23"/>
        </w:rPr>
        <w:t xml:space="preserve">, ее исправности проводится </w:t>
      </w:r>
      <w:proofErr w:type="spellStart"/>
      <w:r>
        <w:rPr>
          <w:rFonts w:ascii="Helvetica" w:hAnsi="Helvetica" w:cs="Helvetica"/>
          <w:color w:val="000000"/>
          <w:sz w:val="23"/>
          <w:szCs w:val="23"/>
        </w:rPr>
        <w:t>планово</w:t>
      </w:r>
      <w:proofErr w:type="spellEnd"/>
      <w:r>
        <w:rPr>
          <w:rFonts w:ascii="Helvetica" w:hAnsi="Helvetica" w:cs="Helvetica"/>
          <w:color w:val="000000"/>
          <w:sz w:val="23"/>
          <w:szCs w:val="23"/>
        </w:rPr>
        <w:t xml:space="preserve"> раз в год, а внепланово - по окончании ее ремонта</w:t>
      </w:r>
    </w:p>
    <w:p w:rsidR="003575D9" w:rsidRDefault="003575D9" w:rsidP="003575D9">
      <w:pPr>
        <w:pStyle w:val="a3"/>
        <w:shd w:val="clear" w:color="auto" w:fill="FFFFFF"/>
        <w:spacing w:before="264" w:beforeAutospacing="0" w:after="264" w:afterAutospacing="0"/>
        <w:rPr>
          <w:rFonts w:ascii="Helvetica" w:hAnsi="Helvetica" w:cs="Helvetica"/>
          <w:color w:val="000000"/>
          <w:sz w:val="23"/>
          <w:szCs w:val="23"/>
        </w:rPr>
      </w:pPr>
      <w:r>
        <w:rPr>
          <w:rFonts w:ascii="Helvetica" w:hAnsi="Helvetica" w:cs="Helvetica"/>
          <w:color w:val="000000"/>
          <w:sz w:val="23"/>
          <w:szCs w:val="23"/>
        </w:rPr>
        <w:t>Приложение. 1</w:t>
      </w:r>
    </w:p>
    <w:p w:rsidR="003575D9" w:rsidRDefault="003575D9" w:rsidP="003575D9">
      <w:pPr>
        <w:pStyle w:val="a3"/>
        <w:shd w:val="clear" w:color="auto" w:fill="FFFFFF"/>
        <w:spacing w:before="264" w:beforeAutospacing="0" w:after="264" w:afterAutospacing="0"/>
        <w:rPr>
          <w:rFonts w:ascii="Helvetica" w:hAnsi="Helvetica" w:cs="Helvetica"/>
          <w:color w:val="000000"/>
          <w:sz w:val="23"/>
          <w:szCs w:val="23"/>
        </w:rPr>
      </w:pPr>
      <w:r>
        <w:rPr>
          <w:rFonts w:ascii="Helvetica" w:hAnsi="Helvetica" w:cs="Helvetica"/>
          <w:b/>
          <w:bCs/>
          <w:color w:val="000000"/>
          <w:sz w:val="23"/>
          <w:szCs w:val="23"/>
        </w:rPr>
        <w:t>Блок мероприятий ежедневного контроля пищеблока ДОУ</w:t>
      </w:r>
    </w:p>
    <w:p w:rsidR="003575D9" w:rsidRDefault="003575D9" w:rsidP="003575D9">
      <w:pPr>
        <w:pStyle w:val="a3"/>
        <w:shd w:val="clear" w:color="auto" w:fill="FFFFFF"/>
        <w:spacing w:before="264" w:beforeAutospacing="0" w:after="264" w:afterAutospacing="0"/>
        <w:rPr>
          <w:rFonts w:ascii="Helvetica" w:hAnsi="Helvetica" w:cs="Helvetica"/>
          <w:color w:val="000000"/>
          <w:sz w:val="23"/>
          <w:szCs w:val="23"/>
        </w:rPr>
      </w:pPr>
      <w:r>
        <w:rPr>
          <w:rFonts w:ascii="Helvetica" w:hAnsi="Helvetica" w:cs="Helvetica"/>
          <w:b/>
          <w:bCs/>
          <w:color w:val="000000"/>
          <w:sz w:val="23"/>
          <w:szCs w:val="23"/>
        </w:rPr>
        <w:t>1. Входной контроль качества и безопасности поступающих пищевых продуктов, сырья и полуфабрикатов, в т. ч.:</w:t>
      </w:r>
    </w:p>
    <w:p w:rsidR="003575D9" w:rsidRDefault="003575D9" w:rsidP="003575D9">
      <w:pPr>
        <w:pStyle w:val="a3"/>
        <w:shd w:val="clear" w:color="auto" w:fill="FFFFFF"/>
        <w:spacing w:before="264" w:beforeAutospacing="0" w:after="264" w:afterAutospacing="0"/>
        <w:rPr>
          <w:rFonts w:ascii="Helvetica" w:hAnsi="Helvetica" w:cs="Helvetica"/>
          <w:color w:val="000000"/>
          <w:sz w:val="23"/>
          <w:szCs w:val="23"/>
        </w:rPr>
      </w:pPr>
      <w:r>
        <w:rPr>
          <w:rFonts w:ascii="Helvetica" w:hAnsi="Helvetica" w:cs="Helvetica"/>
          <w:color w:val="000000"/>
          <w:sz w:val="23"/>
          <w:szCs w:val="23"/>
        </w:rPr>
        <w:t>• условий транспортировки продуктов и готовых блюд (наличия </w:t>
      </w:r>
      <w:hyperlink r:id="rId7" w:tooltip="Транспорт специализированный" w:history="1">
        <w:r>
          <w:rPr>
            <w:rStyle w:val="a5"/>
            <w:rFonts w:ascii="Helvetica" w:hAnsi="Helvetica" w:cs="Helvetica"/>
            <w:color w:val="0645AD"/>
            <w:sz w:val="23"/>
            <w:szCs w:val="23"/>
            <w:u w:val="none"/>
          </w:rPr>
          <w:t>специализированного транспорта</w:t>
        </w:r>
      </w:hyperlink>
      <w:r>
        <w:rPr>
          <w:rFonts w:ascii="Helvetica" w:hAnsi="Helvetica" w:cs="Helvetica"/>
          <w:color w:val="000000"/>
          <w:sz w:val="23"/>
          <w:szCs w:val="23"/>
        </w:rPr>
        <w:t>, товарного соседства при транспортировке, санитарного состояния транспорте соблюдения температурных условий при транспортировке),</w:t>
      </w:r>
    </w:p>
    <w:p w:rsidR="003575D9" w:rsidRDefault="003575D9" w:rsidP="003575D9">
      <w:pPr>
        <w:pStyle w:val="a3"/>
        <w:shd w:val="clear" w:color="auto" w:fill="FFFFFF"/>
        <w:spacing w:before="264" w:beforeAutospacing="0" w:after="264" w:afterAutospacing="0"/>
        <w:rPr>
          <w:rFonts w:ascii="Helvetica" w:hAnsi="Helvetica" w:cs="Helvetica"/>
          <w:color w:val="000000"/>
          <w:sz w:val="23"/>
          <w:szCs w:val="23"/>
        </w:rPr>
      </w:pPr>
      <w:r>
        <w:rPr>
          <w:rFonts w:ascii="Helvetica" w:hAnsi="Helvetica" w:cs="Helvetica"/>
          <w:color w:val="000000"/>
          <w:sz w:val="23"/>
          <w:szCs w:val="23"/>
        </w:rPr>
        <w:t>• сопроводительной документации на продукты и готовые блюда (товарно-транспортных накладных, документов, подтверждающих качество и безопасность продукции, свидетельства о государственной регистрации, для использования в </w:t>
      </w:r>
      <w:hyperlink r:id="rId8" w:tooltip="Детское питание" w:history="1">
        <w:r>
          <w:rPr>
            <w:rStyle w:val="a5"/>
            <w:rFonts w:ascii="Helvetica" w:hAnsi="Helvetica" w:cs="Helvetica"/>
            <w:color w:val="0645AD"/>
            <w:sz w:val="23"/>
            <w:szCs w:val="23"/>
            <w:u w:val="none"/>
          </w:rPr>
          <w:t>детском питании</w:t>
        </w:r>
      </w:hyperlink>
      <w:r>
        <w:rPr>
          <w:rFonts w:ascii="Helvetica" w:hAnsi="Helvetica" w:cs="Helvetica"/>
          <w:color w:val="000000"/>
          <w:sz w:val="23"/>
          <w:szCs w:val="23"/>
        </w:rPr>
        <w:t>);</w:t>
      </w:r>
    </w:p>
    <w:p w:rsidR="003575D9" w:rsidRDefault="003575D9" w:rsidP="003575D9">
      <w:pPr>
        <w:pStyle w:val="a3"/>
        <w:shd w:val="clear" w:color="auto" w:fill="FFFFFF"/>
        <w:spacing w:before="264" w:beforeAutospacing="0" w:after="264" w:afterAutospacing="0"/>
        <w:rPr>
          <w:rFonts w:ascii="Helvetica" w:hAnsi="Helvetica" w:cs="Helvetica"/>
          <w:color w:val="000000"/>
          <w:sz w:val="23"/>
          <w:szCs w:val="23"/>
        </w:rPr>
      </w:pPr>
      <w:r>
        <w:rPr>
          <w:rFonts w:ascii="Helvetica" w:hAnsi="Helvetica" w:cs="Helvetica"/>
          <w:color w:val="000000"/>
          <w:sz w:val="23"/>
          <w:szCs w:val="23"/>
        </w:rPr>
        <w:t>• качества поступающей продукции (соответствия видов и наименований поступившей продукции маркировке на упаковке и товарно-сопроводительной документации, соответствия упаковки и </w:t>
      </w:r>
      <w:hyperlink r:id="rId9" w:tooltip="Маркировка товаров" w:history="1">
        <w:r>
          <w:rPr>
            <w:rStyle w:val="a5"/>
            <w:rFonts w:ascii="Helvetica" w:hAnsi="Helvetica" w:cs="Helvetica"/>
            <w:color w:val="0645AD"/>
            <w:sz w:val="23"/>
            <w:szCs w:val="23"/>
            <w:u w:val="none"/>
          </w:rPr>
          <w:t>маркировки товара</w:t>
        </w:r>
      </w:hyperlink>
      <w:r>
        <w:rPr>
          <w:rFonts w:ascii="Helvetica" w:hAnsi="Helvetica" w:cs="Helvetica"/>
          <w:color w:val="000000"/>
          <w:sz w:val="23"/>
          <w:szCs w:val="23"/>
        </w:rPr>
        <w:t> действующим требованиям; органолептических показателей продукции, остаточных сроков годности на момент поставки).</w:t>
      </w:r>
    </w:p>
    <w:p w:rsidR="003575D9" w:rsidRDefault="003575D9" w:rsidP="003575D9">
      <w:pPr>
        <w:pStyle w:val="a3"/>
        <w:shd w:val="clear" w:color="auto" w:fill="FFFFFF"/>
        <w:spacing w:before="264" w:beforeAutospacing="0" w:after="264" w:afterAutospacing="0"/>
        <w:rPr>
          <w:rFonts w:ascii="Helvetica" w:hAnsi="Helvetica" w:cs="Helvetica"/>
          <w:color w:val="000000"/>
          <w:sz w:val="23"/>
          <w:szCs w:val="23"/>
        </w:rPr>
      </w:pPr>
      <w:r>
        <w:rPr>
          <w:rFonts w:ascii="Helvetica" w:hAnsi="Helvetica" w:cs="Helvetica"/>
          <w:b/>
          <w:bCs/>
          <w:color w:val="000000"/>
          <w:sz w:val="23"/>
          <w:szCs w:val="23"/>
        </w:rPr>
        <w:t>2. Контроль на этапе хранения поступающего сырья, полуфабрикатов, готовой продукции в т. ч.:</w:t>
      </w:r>
    </w:p>
    <w:p w:rsidR="003575D9" w:rsidRDefault="003575D9" w:rsidP="003575D9">
      <w:pPr>
        <w:pStyle w:val="a3"/>
        <w:shd w:val="clear" w:color="auto" w:fill="FFFFFF"/>
        <w:spacing w:before="264" w:beforeAutospacing="0" w:after="264" w:afterAutospacing="0"/>
        <w:rPr>
          <w:rFonts w:ascii="Helvetica" w:hAnsi="Helvetica" w:cs="Helvetica"/>
          <w:color w:val="000000"/>
          <w:sz w:val="23"/>
          <w:szCs w:val="23"/>
        </w:rPr>
      </w:pPr>
      <w:r>
        <w:rPr>
          <w:rFonts w:ascii="Helvetica" w:hAnsi="Helvetica" w:cs="Helvetica"/>
          <w:color w:val="000000"/>
          <w:sz w:val="23"/>
          <w:szCs w:val="23"/>
        </w:rPr>
        <w:t>• исправности </w:t>
      </w:r>
      <w:hyperlink r:id="rId10" w:tooltip="Холодильное оборудование" w:history="1">
        <w:r>
          <w:rPr>
            <w:rStyle w:val="a5"/>
            <w:rFonts w:ascii="Helvetica" w:hAnsi="Helvetica" w:cs="Helvetica"/>
            <w:color w:val="0645AD"/>
            <w:sz w:val="23"/>
            <w:szCs w:val="23"/>
            <w:u w:val="none"/>
          </w:rPr>
          <w:t>холодильного оборудования</w:t>
        </w:r>
      </w:hyperlink>
      <w:r>
        <w:rPr>
          <w:rFonts w:ascii="Helvetica" w:hAnsi="Helvetica" w:cs="Helvetica"/>
          <w:color w:val="000000"/>
          <w:sz w:val="23"/>
          <w:szCs w:val="23"/>
        </w:rPr>
        <w:t>;</w:t>
      </w:r>
    </w:p>
    <w:p w:rsidR="003575D9" w:rsidRDefault="003575D9" w:rsidP="003575D9">
      <w:pPr>
        <w:pStyle w:val="a3"/>
        <w:shd w:val="clear" w:color="auto" w:fill="FFFFFF"/>
        <w:spacing w:before="264" w:beforeAutospacing="0" w:after="264" w:afterAutospacing="0"/>
        <w:rPr>
          <w:rFonts w:ascii="Helvetica" w:hAnsi="Helvetica" w:cs="Helvetica"/>
          <w:color w:val="000000"/>
          <w:sz w:val="23"/>
          <w:szCs w:val="23"/>
        </w:rPr>
      </w:pPr>
      <w:r>
        <w:rPr>
          <w:rFonts w:ascii="Helvetica" w:hAnsi="Helvetica" w:cs="Helvetica"/>
          <w:color w:val="000000"/>
          <w:sz w:val="23"/>
          <w:szCs w:val="23"/>
        </w:rPr>
        <w:t>• соблюдения сроков и условий хранения пищевых продуктов;</w:t>
      </w:r>
    </w:p>
    <w:p w:rsidR="003575D9" w:rsidRDefault="003575D9" w:rsidP="003575D9">
      <w:pPr>
        <w:pStyle w:val="a3"/>
        <w:shd w:val="clear" w:color="auto" w:fill="FFFFFF"/>
        <w:spacing w:before="264" w:beforeAutospacing="0" w:after="264" w:afterAutospacing="0"/>
        <w:rPr>
          <w:rFonts w:ascii="Helvetica" w:hAnsi="Helvetica" w:cs="Helvetica"/>
          <w:color w:val="000000"/>
          <w:sz w:val="23"/>
          <w:szCs w:val="23"/>
        </w:rPr>
      </w:pPr>
      <w:r>
        <w:rPr>
          <w:rFonts w:ascii="Helvetica" w:hAnsi="Helvetica" w:cs="Helvetica"/>
          <w:color w:val="000000"/>
          <w:sz w:val="23"/>
          <w:szCs w:val="23"/>
        </w:rPr>
        <w:t>• температурно-влажностных режимов храпения и сроков годности продукции;</w:t>
      </w:r>
    </w:p>
    <w:p w:rsidR="003575D9" w:rsidRDefault="003575D9" w:rsidP="003575D9">
      <w:pPr>
        <w:pStyle w:val="a3"/>
        <w:shd w:val="clear" w:color="auto" w:fill="FFFFFF"/>
        <w:spacing w:before="264" w:beforeAutospacing="0" w:after="264" w:afterAutospacing="0"/>
        <w:rPr>
          <w:rFonts w:ascii="Helvetica" w:hAnsi="Helvetica" w:cs="Helvetica"/>
          <w:color w:val="000000"/>
          <w:sz w:val="23"/>
          <w:szCs w:val="23"/>
        </w:rPr>
      </w:pPr>
      <w:r>
        <w:rPr>
          <w:rFonts w:ascii="Helvetica" w:hAnsi="Helvetica" w:cs="Helvetica"/>
          <w:color w:val="000000"/>
          <w:sz w:val="23"/>
          <w:szCs w:val="23"/>
        </w:rPr>
        <w:t>• правил товарного соседства;</w:t>
      </w:r>
    </w:p>
    <w:p w:rsidR="003575D9" w:rsidRDefault="003575D9" w:rsidP="003575D9">
      <w:pPr>
        <w:pStyle w:val="a3"/>
        <w:shd w:val="clear" w:color="auto" w:fill="FFFFFF"/>
        <w:spacing w:before="264" w:beforeAutospacing="0" w:after="264" w:afterAutospacing="0"/>
        <w:rPr>
          <w:rFonts w:ascii="Helvetica" w:hAnsi="Helvetica" w:cs="Helvetica"/>
          <w:color w:val="000000"/>
          <w:sz w:val="23"/>
          <w:szCs w:val="23"/>
        </w:rPr>
      </w:pPr>
      <w:r>
        <w:rPr>
          <w:rFonts w:ascii="Helvetica" w:hAnsi="Helvetica" w:cs="Helvetica"/>
          <w:color w:val="000000"/>
          <w:sz w:val="23"/>
          <w:szCs w:val="23"/>
        </w:rPr>
        <w:t>• отсутствия видимых признаков порчи продукции.</w:t>
      </w:r>
    </w:p>
    <w:p w:rsidR="003575D9" w:rsidRDefault="003575D9" w:rsidP="003575D9">
      <w:pPr>
        <w:pStyle w:val="a3"/>
        <w:shd w:val="clear" w:color="auto" w:fill="FFFFFF"/>
        <w:spacing w:before="264" w:beforeAutospacing="0" w:after="264" w:afterAutospacing="0"/>
        <w:rPr>
          <w:rFonts w:ascii="Helvetica" w:hAnsi="Helvetica" w:cs="Helvetica"/>
          <w:color w:val="000000"/>
          <w:sz w:val="23"/>
          <w:szCs w:val="23"/>
        </w:rPr>
      </w:pPr>
      <w:r>
        <w:rPr>
          <w:rFonts w:ascii="Helvetica" w:hAnsi="Helvetica" w:cs="Helvetica"/>
          <w:b/>
          <w:bCs/>
          <w:color w:val="000000"/>
          <w:sz w:val="23"/>
          <w:szCs w:val="23"/>
        </w:rPr>
        <w:lastRenderedPageBreak/>
        <w:t>3. Контроль на этапе технологического процесса:</w:t>
      </w:r>
    </w:p>
    <w:p w:rsidR="003575D9" w:rsidRDefault="003575D9" w:rsidP="003575D9">
      <w:pPr>
        <w:pStyle w:val="a3"/>
        <w:shd w:val="clear" w:color="auto" w:fill="FFFFFF"/>
        <w:spacing w:before="264" w:beforeAutospacing="0" w:after="264" w:afterAutospacing="0"/>
        <w:rPr>
          <w:rFonts w:ascii="Helvetica" w:hAnsi="Helvetica" w:cs="Helvetica"/>
          <w:color w:val="000000"/>
          <w:sz w:val="23"/>
          <w:szCs w:val="23"/>
        </w:rPr>
      </w:pPr>
      <w:r>
        <w:rPr>
          <w:rFonts w:ascii="Helvetica" w:hAnsi="Helvetica" w:cs="Helvetica"/>
          <w:color w:val="000000"/>
          <w:sz w:val="23"/>
          <w:szCs w:val="23"/>
        </w:rPr>
        <w:t>• соблюдения технологических процессов на всех этапах производства продукции:</w:t>
      </w:r>
    </w:p>
    <w:p w:rsidR="003575D9" w:rsidRDefault="003575D9" w:rsidP="003575D9">
      <w:pPr>
        <w:pStyle w:val="a3"/>
        <w:shd w:val="clear" w:color="auto" w:fill="FFFFFF"/>
        <w:spacing w:before="264" w:beforeAutospacing="0" w:after="264" w:afterAutospacing="0"/>
        <w:rPr>
          <w:rFonts w:ascii="Helvetica" w:hAnsi="Helvetica" w:cs="Helvetica"/>
          <w:color w:val="000000"/>
          <w:sz w:val="23"/>
          <w:szCs w:val="23"/>
        </w:rPr>
      </w:pPr>
      <w:r>
        <w:rPr>
          <w:rFonts w:ascii="Helvetica" w:hAnsi="Helvetica" w:cs="Helvetica"/>
          <w:color w:val="000000"/>
          <w:sz w:val="23"/>
          <w:szCs w:val="23"/>
        </w:rPr>
        <w:t>• температурно-временных параметров производства и хранения;</w:t>
      </w:r>
    </w:p>
    <w:p w:rsidR="003575D9" w:rsidRDefault="003575D9" w:rsidP="003575D9">
      <w:pPr>
        <w:pStyle w:val="a3"/>
        <w:shd w:val="clear" w:color="auto" w:fill="FFFFFF"/>
        <w:spacing w:before="264" w:beforeAutospacing="0" w:after="264" w:afterAutospacing="0"/>
        <w:rPr>
          <w:rFonts w:ascii="Helvetica" w:hAnsi="Helvetica" w:cs="Helvetica"/>
          <w:color w:val="000000"/>
          <w:sz w:val="23"/>
          <w:szCs w:val="23"/>
        </w:rPr>
      </w:pPr>
      <w:r>
        <w:rPr>
          <w:rFonts w:ascii="Helvetica" w:hAnsi="Helvetica" w:cs="Helvetica"/>
          <w:color w:val="000000"/>
          <w:sz w:val="23"/>
          <w:szCs w:val="23"/>
        </w:rPr>
        <w:t>• отсутствия встречных, пересекающихся потоков полуфабрикатов и готовой продукции, чистого и грязного инвентаря, тары;</w:t>
      </w:r>
    </w:p>
    <w:p w:rsidR="003575D9" w:rsidRDefault="003575D9" w:rsidP="003575D9">
      <w:pPr>
        <w:pStyle w:val="a3"/>
        <w:shd w:val="clear" w:color="auto" w:fill="FFFFFF"/>
        <w:spacing w:before="264" w:beforeAutospacing="0" w:after="264" w:afterAutospacing="0"/>
        <w:rPr>
          <w:rFonts w:ascii="Helvetica" w:hAnsi="Helvetica" w:cs="Helvetica"/>
          <w:color w:val="000000"/>
          <w:sz w:val="23"/>
          <w:szCs w:val="23"/>
        </w:rPr>
      </w:pPr>
      <w:r>
        <w:rPr>
          <w:rFonts w:ascii="Helvetica" w:hAnsi="Helvetica" w:cs="Helvetica"/>
          <w:color w:val="000000"/>
          <w:sz w:val="23"/>
          <w:szCs w:val="23"/>
        </w:rPr>
        <w:t>• наличия и исправности необходимого</w:t>
      </w:r>
    </w:p>
    <w:p w:rsidR="003575D9" w:rsidRDefault="003575D9" w:rsidP="003575D9">
      <w:pPr>
        <w:pStyle w:val="a3"/>
        <w:shd w:val="clear" w:color="auto" w:fill="FFFFFF"/>
        <w:spacing w:before="264" w:beforeAutospacing="0" w:after="264" w:afterAutospacing="0"/>
        <w:rPr>
          <w:rFonts w:ascii="Helvetica" w:hAnsi="Helvetica" w:cs="Helvetica"/>
          <w:color w:val="000000"/>
          <w:sz w:val="23"/>
          <w:szCs w:val="23"/>
        </w:rPr>
      </w:pPr>
      <w:r>
        <w:rPr>
          <w:rFonts w:ascii="Helvetica" w:hAnsi="Helvetica" w:cs="Helvetica"/>
          <w:color w:val="000000"/>
          <w:sz w:val="23"/>
          <w:szCs w:val="23"/>
        </w:rPr>
        <w:t>технологического оборудования;</w:t>
      </w:r>
    </w:p>
    <w:p w:rsidR="003575D9" w:rsidRDefault="003575D9" w:rsidP="003575D9">
      <w:pPr>
        <w:pStyle w:val="a3"/>
        <w:shd w:val="clear" w:color="auto" w:fill="FFFFFF"/>
        <w:spacing w:before="264" w:beforeAutospacing="0" w:after="264" w:afterAutospacing="0"/>
        <w:rPr>
          <w:rFonts w:ascii="Helvetica" w:hAnsi="Helvetica" w:cs="Helvetica"/>
          <w:color w:val="000000"/>
          <w:sz w:val="23"/>
          <w:szCs w:val="23"/>
        </w:rPr>
      </w:pPr>
      <w:r>
        <w:rPr>
          <w:rFonts w:ascii="Helvetica" w:hAnsi="Helvetica" w:cs="Helvetica"/>
          <w:color w:val="000000"/>
          <w:sz w:val="23"/>
          <w:szCs w:val="23"/>
        </w:rPr>
        <w:t>• ассортимента и объема производимой продукции.</w:t>
      </w:r>
    </w:p>
    <w:p w:rsidR="003575D9" w:rsidRDefault="003575D9" w:rsidP="003575D9">
      <w:pPr>
        <w:pStyle w:val="a3"/>
        <w:shd w:val="clear" w:color="auto" w:fill="FFFFFF"/>
        <w:spacing w:before="264" w:beforeAutospacing="0" w:after="264" w:afterAutospacing="0"/>
        <w:rPr>
          <w:rFonts w:ascii="Helvetica" w:hAnsi="Helvetica" w:cs="Helvetica"/>
          <w:color w:val="000000"/>
          <w:sz w:val="23"/>
          <w:szCs w:val="23"/>
        </w:rPr>
      </w:pPr>
      <w:r>
        <w:rPr>
          <w:rFonts w:ascii="Helvetica" w:hAnsi="Helvetica" w:cs="Helvetica"/>
          <w:b/>
          <w:bCs/>
          <w:color w:val="000000"/>
          <w:sz w:val="23"/>
          <w:szCs w:val="23"/>
        </w:rPr>
        <w:t>4. Контроль готовой продукции и кулинарных изделий:</w:t>
      </w:r>
    </w:p>
    <w:p w:rsidR="003575D9" w:rsidRDefault="003575D9" w:rsidP="003575D9">
      <w:pPr>
        <w:pStyle w:val="a3"/>
        <w:shd w:val="clear" w:color="auto" w:fill="FFFFFF"/>
        <w:spacing w:before="264" w:beforeAutospacing="0" w:after="264" w:afterAutospacing="0"/>
        <w:rPr>
          <w:rFonts w:ascii="Helvetica" w:hAnsi="Helvetica" w:cs="Helvetica"/>
          <w:color w:val="000000"/>
          <w:sz w:val="23"/>
          <w:szCs w:val="23"/>
        </w:rPr>
      </w:pPr>
      <w:r>
        <w:rPr>
          <w:rFonts w:ascii="Helvetica" w:hAnsi="Helvetica" w:cs="Helvetica"/>
          <w:color w:val="000000"/>
          <w:sz w:val="23"/>
          <w:szCs w:val="23"/>
        </w:rPr>
        <w:t>• органолептических показателей, условий реализации готовых блюд (соблюдения правил товарного соседства, температурного режима, использования инвентаря)</w:t>
      </w:r>
    </w:p>
    <w:p w:rsidR="003575D9" w:rsidRDefault="003575D9" w:rsidP="003575D9">
      <w:pPr>
        <w:pStyle w:val="a3"/>
        <w:shd w:val="clear" w:color="auto" w:fill="FFFFFF"/>
        <w:spacing w:before="264" w:beforeAutospacing="0" w:after="264" w:afterAutospacing="0"/>
        <w:rPr>
          <w:rFonts w:ascii="Helvetica" w:hAnsi="Helvetica" w:cs="Helvetica"/>
          <w:color w:val="000000"/>
          <w:sz w:val="23"/>
          <w:szCs w:val="23"/>
        </w:rPr>
      </w:pPr>
      <w:r>
        <w:rPr>
          <w:rFonts w:ascii="Helvetica" w:hAnsi="Helvetica" w:cs="Helvetica"/>
          <w:color w:val="000000"/>
          <w:sz w:val="23"/>
          <w:szCs w:val="23"/>
        </w:rPr>
        <w:t>• маркировки инвентаря и разделочных досок:</w:t>
      </w:r>
    </w:p>
    <w:p w:rsidR="003575D9" w:rsidRDefault="003575D9" w:rsidP="003575D9">
      <w:pPr>
        <w:pStyle w:val="a3"/>
        <w:shd w:val="clear" w:color="auto" w:fill="FFFFFF"/>
        <w:spacing w:before="264" w:beforeAutospacing="0" w:after="264" w:afterAutospacing="0"/>
        <w:rPr>
          <w:rFonts w:ascii="Helvetica" w:hAnsi="Helvetica" w:cs="Helvetica"/>
          <w:color w:val="000000"/>
          <w:sz w:val="23"/>
          <w:szCs w:val="23"/>
        </w:rPr>
      </w:pPr>
      <w:r>
        <w:rPr>
          <w:rFonts w:ascii="Helvetica" w:hAnsi="Helvetica" w:cs="Helvetica"/>
          <w:color w:val="000000"/>
          <w:sz w:val="23"/>
          <w:szCs w:val="23"/>
        </w:rPr>
        <w:t>• сроков приготовления и реализации готовых блюд;</w:t>
      </w:r>
    </w:p>
    <w:p w:rsidR="003575D9" w:rsidRDefault="003575D9" w:rsidP="003575D9">
      <w:pPr>
        <w:pStyle w:val="a3"/>
        <w:shd w:val="clear" w:color="auto" w:fill="FFFFFF"/>
        <w:spacing w:before="264" w:beforeAutospacing="0" w:after="264" w:afterAutospacing="0"/>
        <w:rPr>
          <w:rFonts w:ascii="Helvetica" w:hAnsi="Helvetica" w:cs="Helvetica"/>
          <w:color w:val="000000"/>
          <w:sz w:val="23"/>
          <w:szCs w:val="23"/>
        </w:rPr>
      </w:pPr>
      <w:r>
        <w:rPr>
          <w:rFonts w:ascii="Helvetica" w:hAnsi="Helvetica" w:cs="Helvetica"/>
          <w:color w:val="000000"/>
          <w:sz w:val="23"/>
          <w:szCs w:val="23"/>
        </w:rPr>
        <w:t>• массы нетто одной порции;</w:t>
      </w:r>
    </w:p>
    <w:p w:rsidR="003575D9" w:rsidRDefault="003575D9" w:rsidP="003575D9">
      <w:pPr>
        <w:pStyle w:val="a3"/>
        <w:shd w:val="clear" w:color="auto" w:fill="FFFFFF"/>
        <w:spacing w:before="264" w:beforeAutospacing="0" w:after="264" w:afterAutospacing="0"/>
        <w:rPr>
          <w:rFonts w:ascii="Helvetica" w:hAnsi="Helvetica" w:cs="Helvetica"/>
          <w:color w:val="000000"/>
          <w:sz w:val="23"/>
          <w:szCs w:val="23"/>
        </w:rPr>
      </w:pPr>
      <w:r>
        <w:rPr>
          <w:rFonts w:ascii="Helvetica" w:hAnsi="Helvetica" w:cs="Helvetica"/>
          <w:color w:val="000000"/>
          <w:sz w:val="23"/>
          <w:szCs w:val="23"/>
        </w:rPr>
        <w:t>• полноты вложения компонентов блюда, соотношения компонентов.</w:t>
      </w:r>
    </w:p>
    <w:p w:rsidR="003575D9" w:rsidRDefault="003575D9" w:rsidP="003575D9">
      <w:pPr>
        <w:pStyle w:val="a3"/>
        <w:shd w:val="clear" w:color="auto" w:fill="FFFFFF"/>
        <w:spacing w:before="264" w:beforeAutospacing="0" w:after="264" w:afterAutospacing="0"/>
        <w:rPr>
          <w:rFonts w:ascii="Helvetica" w:hAnsi="Helvetica" w:cs="Helvetica"/>
          <w:color w:val="000000"/>
          <w:sz w:val="23"/>
          <w:szCs w:val="23"/>
        </w:rPr>
      </w:pPr>
      <w:r>
        <w:rPr>
          <w:rFonts w:ascii="Helvetica" w:hAnsi="Helvetica" w:cs="Helvetica"/>
          <w:b/>
          <w:bCs/>
          <w:color w:val="000000"/>
          <w:sz w:val="23"/>
          <w:szCs w:val="23"/>
        </w:rPr>
        <w:t>5. Уборка помешивай пищеблока:</w:t>
      </w:r>
    </w:p>
    <w:p w:rsidR="003575D9" w:rsidRDefault="003575D9" w:rsidP="003575D9">
      <w:pPr>
        <w:pStyle w:val="a3"/>
        <w:shd w:val="clear" w:color="auto" w:fill="FFFFFF"/>
        <w:spacing w:before="264" w:beforeAutospacing="0" w:after="264" w:afterAutospacing="0"/>
        <w:rPr>
          <w:rFonts w:ascii="Helvetica" w:hAnsi="Helvetica" w:cs="Helvetica"/>
          <w:color w:val="000000"/>
          <w:sz w:val="23"/>
          <w:szCs w:val="23"/>
        </w:rPr>
      </w:pPr>
      <w:r>
        <w:rPr>
          <w:rFonts w:ascii="Helvetica" w:hAnsi="Helvetica" w:cs="Helvetica"/>
          <w:color w:val="000000"/>
          <w:sz w:val="23"/>
          <w:szCs w:val="23"/>
        </w:rPr>
        <w:t>• мытье полов, удаление пыли и паутины, протирка радиаторов, подоконников, санитарная обработка технологического оборудования (проводится по мере его загрязнения и по окончании работы), обработка производственных столов с применением моющих и дезинфицирующих средств;</w:t>
      </w:r>
    </w:p>
    <w:p w:rsidR="003575D9" w:rsidRDefault="003575D9" w:rsidP="003575D9">
      <w:pPr>
        <w:pStyle w:val="a3"/>
        <w:shd w:val="clear" w:color="auto" w:fill="FFFFFF"/>
        <w:spacing w:before="264" w:beforeAutospacing="0" w:after="264" w:afterAutospacing="0"/>
        <w:rPr>
          <w:rFonts w:ascii="Helvetica" w:hAnsi="Helvetica" w:cs="Helvetica"/>
          <w:color w:val="000000"/>
          <w:sz w:val="23"/>
          <w:szCs w:val="23"/>
        </w:rPr>
      </w:pPr>
      <w:r>
        <w:rPr>
          <w:rFonts w:ascii="Helvetica" w:hAnsi="Helvetica" w:cs="Helvetica"/>
          <w:color w:val="000000"/>
          <w:sz w:val="23"/>
          <w:szCs w:val="23"/>
        </w:rPr>
        <w:t>• еженедельно с применением </w:t>
      </w:r>
      <w:hyperlink r:id="rId11" w:tooltip="Моющие и чистящие средства" w:history="1">
        <w:r>
          <w:rPr>
            <w:rStyle w:val="a5"/>
            <w:rFonts w:ascii="Helvetica" w:hAnsi="Helvetica" w:cs="Helvetica"/>
            <w:color w:val="0645AD"/>
            <w:sz w:val="23"/>
            <w:szCs w:val="23"/>
            <w:u w:val="none"/>
          </w:rPr>
          <w:t>моющих средств</w:t>
        </w:r>
      </w:hyperlink>
      <w:r>
        <w:rPr>
          <w:rFonts w:ascii="Helvetica" w:hAnsi="Helvetica" w:cs="Helvetica"/>
          <w:color w:val="000000"/>
          <w:sz w:val="23"/>
          <w:szCs w:val="23"/>
        </w:rPr>
        <w:t> моют стены, осветительную арматуру, очищают стекла от пыли и копоти и т. п.</w:t>
      </w:r>
    </w:p>
    <w:p w:rsidR="003575D9" w:rsidRDefault="003575D9" w:rsidP="003575D9">
      <w:pPr>
        <w:pStyle w:val="a3"/>
        <w:shd w:val="clear" w:color="auto" w:fill="FFFFFF"/>
        <w:spacing w:before="264" w:beforeAutospacing="0" w:after="264" w:afterAutospacing="0"/>
        <w:rPr>
          <w:rFonts w:ascii="Helvetica" w:hAnsi="Helvetica" w:cs="Helvetica"/>
          <w:color w:val="000000"/>
          <w:sz w:val="23"/>
          <w:szCs w:val="23"/>
        </w:rPr>
      </w:pPr>
      <w:r>
        <w:rPr>
          <w:rFonts w:ascii="Helvetica" w:hAnsi="Helvetica" w:cs="Helvetica"/>
          <w:color w:val="000000"/>
          <w:sz w:val="23"/>
          <w:szCs w:val="23"/>
        </w:rPr>
        <w:t>Приложение. 2</w:t>
      </w:r>
    </w:p>
    <w:p w:rsidR="003575D9" w:rsidRDefault="003575D9" w:rsidP="003575D9">
      <w:pPr>
        <w:pStyle w:val="a3"/>
        <w:shd w:val="clear" w:color="auto" w:fill="FFFFFF"/>
        <w:spacing w:before="264" w:beforeAutospacing="0" w:after="264" w:afterAutospacing="0"/>
        <w:rPr>
          <w:rFonts w:ascii="Helvetica" w:hAnsi="Helvetica" w:cs="Helvetica"/>
          <w:color w:val="000000"/>
          <w:sz w:val="23"/>
          <w:szCs w:val="23"/>
        </w:rPr>
      </w:pPr>
      <w:r>
        <w:rPr>
          <w:rFonts w:ascii="Helvetica" w:hAnsi="Helvetica" w:cs="Helvetica"/>
          <w:b/>
          <w:bCs/>
          <w:color w:val="000000"/>
          <w:sz w:val="23"/>
          <w:szCs w:val="23"/>
        </w:rPr>
        <w:t>Циклограмма производственного контроля пищеблока ДОУ</w:t>
      </w:r>
    </w:p>
    <w:p w:rsidR="003575D9" w:rsidRDefault="003575D9" w:rsidP="003575D9">
      <w:pPr>
        <w:pStyle w:val="a3"/>
        <w:shd w:val="clear" w:color="auto" w:fill="FFFFFF"/>
        <w:spacing w:before="264" w:beforeAutospacing="0" w:after="264" w:afterAutospacing="0"/>
        <w:rPr>
          <w:rFonts w:ascii="Helvetica" w:hAnsi="Helvetica" w:cs="Helvetica"/>
          <w:color w:val="000000"/>
          <w:sz w:val="23"/>
          <w:szCs w:val="23"/>
        </w:rPr>
      </w:pPr>
      <w:r>
        <w:rPr>
          <w:rFonts w:ascii="Helvetica" w:hAnsi="Helvetica" w:cs="Helvetica"/>
          <w:b/>
          <w:bCs/>
          <w:color w:val="000000"/>
          <w:sz w:val="23"/>
          <w:szCs w:val="23"/>
        </w:rPr>
        <w:t>1. Январь</w:t>
      </w:r>
    </w:p>
    <w:p w:rsidR="003575D9" w:rsidRDefault="003575D9" w:rsidP="003575D9">
      <w:pPr>
        <w:pStyle w:val="a3"/>
        <w:shd w:val="clear" w:color="auto" w:fill="FFFFFF"/>
        <w:spacing w:before="264" w:beforeAutospacing="0" w:after="264" w:afterAutospacing="0"/>
        <w:rPr>
          <w:rFonts w:ascii="Helvetica" w:hAnsi="Helvetica" w:cs="Helvetica"/>
          <w:color w:val="000000"/>
          <w:sz w:val="23"/>
          <w:szCs w:val="23"/>
        </w:rPr>
      </w:pPr>
      <w:r>
        <w:rPr>
          <w:rFonts w:ascii="Helvetica" w:hAnsi="Helvetica" w:cs="Helvetica"/>
          <w:color w:val="000000"/>
          <w:sz w:val="23"/>
          <w:szCs w:val="23"/>
        </w:rPr>
        <w:t>1.1. Проведение мероприятий ежедневного контроля (приложение 1).</w:t>
      </w:r>
    </w:p>
    <w:p w:rsidR="003575D9" w:rsidRDefault="003575D9" w:rsidP="003575D9">
      <w:pPr>
        <w:pStyle w:val="a3"/>
        <w:shd w:val="clear" w:color="auto" w:fill="FFFFFF"/>
        <w:spacing w:before="264" w:beforeAutospacing="0" w:after="264" w:afterAutospacing="0"/>
        <w:rPr>
          <w:rFonts w:ascii="Helvetica" w:hAnsi="Helvetica" w:cs="Helvetica"/>
          <w:color w:val="000000"/>
          <w:sz w:val="23"/>
          <w:szCs w:val="23"/>
        </w:rPr>
      </w:pPr>
      <w:r>
        <w:rPr>
          <w:rFonts w:ascii="Helvetica" w:hAnsi="Helvetica" w:cs="Helvetica"/>
          <w:color w:val="000000"/>
          <w:sz w:val="23"/>
          <w:szCs w:val="23"/>
        </w:rPr>
        <w:t>1.2. Лабораторные исследования блюд по физико-химическим и микробиологическим показателям.</w:t>
      </w:r>
    </w:p>
    <w:p w:rsidR="003575D9" w:rsidRDefault="003575D9" w:rsidP="003575D9">
      <w:pPr>
        <w:pStyle w:val="a3"/>
        <w:shd w:val="clear" w:color="auto" w:fill="FFFFFF"/>
        <w:spacing w:before="264" w:beforeAutospacing="0" w:after="264" w:afterAutospacing="0"/>
        <w:rPr>
          <w:rFonts w:ascii="Helvetica" w:hAnsi="Helvetica" w:cs="Helvetica"/>
          <w:color w:val="000000"/>
          <w:sz w:val="23"/>
          <w:szCs w:val="23"/>
        </w:rPr>
      </w:pPr>
      <w:r>
        <w:rPr>
          <w:rFonts w:ascii="Helvetica" w:hAnsi="Helvetica" w:cs="Helvetica"/>
          <w:color w:val="000000"/>
          <w:sz w:val="23"/>
          <w:szCs w:val="23"/>
        </w:rPr>
        <w:t>Данные исследования проводятся не реже одного раза в шесть месяцев. При неудовлетворительных результатах повторно исследуемых удвоение количество образцов, проводится дополнительный контроль производства: технологического процесса, сырья, полуфабрикатов, </w:t>
      </w:r>
      <w:hyperlink r:id="rId12" w:tooltip="Вспомогательные материалы" w:history="1">
        <w:r>
          <w:rPr>
            <w:rStyle w:val="a5"/>
            <w:rFonts w:ascii="Helvetica" w:hAnsi="Helvetica" w:cs="Helvetica"/>
            <w:color w:val="0645AD"/>
            <w:sz w:val="23"/>
            <w:szCs w:val="23"/>
            <w:u w:val="none"/>
          </w:rPr>
          <w:t>вспомогательных материалов</w:t>
        </w:r>
      </w:hyperlink>
      <w:r>
        <w:rPr>
          <w:rFonts w:ascii="Helvetica" w:hAnsi="Helvetica" w:cs="Helvetica"/>
          <w:color w:val="000000"/>
          <w:sz w:val="23"/>
          <w:szCs w:val="23"/>
        </w:rPr>
        <w:t>, воды и воздуха, санитарной одежды, санитарной работников организации, санитарно-гигиенического состояния всех рабочих помещений.</w:t>
      </w:r>
    </w:p>
    <w:p w:rsidR="003575D9" w:rsidRDefault="003575D9" w:rsidP="003575D9">
      <w:pPr>
        <w:pStyle w:val="a3"/>
        <w:shd w:val="clear" w:color="auto" w:fill="FFFFFF"/>
        <w:spacing w:before="264" w:beforeAutospacing="0" w:after="264" w:afterAutospacing="0"/>
        <w:rPr>
          <w:rFonts w:ascii="Helvetica" w:hAnsi="Helvetica" w:cs="Helvetica"/>
          <w:color w:val="000000"/>
          <w:sz w:val="23"/>
          <w:szCs w:val="23"/>
        </w:rPr>
      </w:pPr>
      <w:r>
        <w:rPr>
          <w:rFonts w:ascii="Helvetica" w:hAnsi="Helvetica" w:cs="Helvetica"/>
          <w:color w:val="000000"/>
          <w:sz w:val="23"/>
          <w:szCs w:val="23"/>
        </w:rPr>
        <w:lastRenderedPageBreak/>
        <w:t>1.3. Лабораторные исследования воды (микробиологические, физико-химические, органолептические) из городского </w:t>
      </w:r>
      <w:hyperlink r:id="rId13" w:tooltip="Водопровод" w:history="1">
        <w:r>
          <w:rPr>
            <w:rStyle w:val="a5"/>
            <w:rFonts w:ascii="Helvetica" w:hAnsi="Helvetica" w:cs="Helvetica"/>
            <w:color w:val="0645AD"/>
            <w:sz w:val="23"/>
            <w:szCs w:val="23"/>
            <w:u w:val="none"/>
          </w:rPr>
          <w:t>водопровода</w:t>
        </w:r>
      </w:hyperlink>
      <w:r>
        <w:rPr>
          <w:rFonts w:ascii="Helvetica" w:hAnsi="Helvetica" w:cs="Helvetica"/>
          <w:color w:val="000000"/>
          <w:sz w:val="23"/>
          <w:szCs w:val="23"/>
        </w:rPr>
        <w:t> в производственных помещениях пищеблока, в моечном отделении.</w:t>
      </w:r>
    </w:p>
    <w:p w:rsidR="003575D9" w:rsidRDefault="003575D9" w:rsidP="003575D9">
      <w:pPr>
        <w:pStyle w:val="a3"/>
        <w:shd w:val="clear" w:color="auto" w:fill="FFFFFF"/>
        <w:spacing w:before="264" w:beforeAutospacing="0" w:after="264" w:afterAutospacing="0"/>
        <w:rPr>
          <w:rFonts w:ascii="Helvetica" w:hAnsi="Helvetica" w:cs="Helvetica"/>
          <w:color w:val="000000"/>
          <w:sz w:val="23"/>
          <w:szCs w:val="23"/>
        </w:rPr>
      </w:pPr>
      <w:r>
        <w:rPr>
          <w:rFonts w:ascii="Helvetica" w:hAnsi="Helvetica" w:cs="Helvetica"/>
          <w:color w:val="000000"/>
          <w:sz w:val="23"/>
          <w:szCs w:val="23"/>
        </w:rPr>
        <w:t>1.4. Контроль параметров микроклимата (температуры и </w:t>
      </w:r>
      <w:hyperlink r:id="rId14" w:tooltip="Влажность" w:history="1">
        <w:r>
          <w:rPr>
            <w:rStyle w:val="a5"/>
            <w:rFonts w:ascii="Helvetica" w:hAnsi="Helvetica" w:cs="Helvetica"/>
            <w:color w:val="0645AD"/>
            <w:sz w:val="23"/>
            <w:szCs w:val="23"/>
            <w:u w:val="none"/>
          </w:rPr>
          <w:t>влажности</w:t>
        </w:r>
      </w:hyperlink>
      <w:r>
        <w:rPr>
          <w:rFonts w:ascii="Helvetica" w:hAnsi="Helvetica" w:cs="Helvetica"/>
          <w:color w:val="000000"/>
          <w:sz w:val="23"/>
          <w:szCs w:val="23"/>
        </w:rPr>
        <w:t> воздуха, скорости его движения).</w:t>
      </w:r>
    </w:p>
    <w:p w:rsidR="003575D9" w:rsidRDefault="003575D9" w:rsidP="003575D9">
      <w:pPr>
        <w:pStyle w:val="a3"/>
        <w:shd w:val="clear" w:color="auto" w:fill="FFFFFF"/>
        <w:spacing w:before="264" w:beforeAutospacing="0" w:after="264" w:afterAutospacing="0"/>
        <w:rPr>
          <w:rFonts w:ascii="Helvetica" w:hAnsi="Helvetica" w:cs="Helvetica"/>
          <w:color w:val="000000"/>
          <w:sz w:val="23"/>
          <w:szCs w:val="23"/>
        </w:rPr>
      </w:pPr>
      <w:r>
        <w:rPr>
          <w:rFonts w:ascii="Helvetica" w:hAnsi="Helvetica" w:cs="Helvetica"/>
          <w:color w:val="000000"/>
          <w:sz w:val="23"/>
          <w:szCs w:val="23"/>
        </w:rPr>
        <w:t>1.5. Утилизация ртутьсодержащих отходов.</w:t>
      </w:r>
    </w:p>
    <w:p w:rsidR="003575D9" w:rsidRDefault="003575D9" w:rsidP="003575D9">
      <w:pPr>
        <w:pStyle w:val="a3"/>
        <w:shd w:val="clear" w:color="auto" w:fill="FFFFFF"/>
        <w:spacing w:before="264" w:beforeAutospacing="0" w:after="264" w:afterAutospacing="0"/>
        <w:rPr>
          <w:rFonts w:ascii="Helvetica" w:hAnsi="Helvetica" w:cs="Helvetica"/>
          <w:color w:val="000000"/>
          <w:sz w:val="23"/>
          <w:szCs w:val="23"/>
        </w:rPr>
      </w:pPr>
      <w:r>
        <w:rPr>
          <w:rFonts w:ascii="Helvetica" w:hAnsi="Helvetica" w:cs="Helvetica"/>
          <w:color w:val="000000"/>
          <w:sz w:val="23"/>
          <w:szCs w:val="23"/>
        </w:rPr>
        <w:t>1.6. Генеральная уборка помещений пищеблока.</w:t>
      </w:r>
    </w:p>
    <w:p w:rsidR="003575D9" w:rsidRDefault="003575D9" w:rsidP="003575D9">
      <w:pPr>
        <w:pStyle w:val="a3"/>
        <w:shd w:val="clear" w:color="auto" w:fill="FFFFFF"/>
        <w:spacing w:before="264" w:beforeAutospacing="0" w:after="264" w:afterAutospacing="0"/>
        <w:rPr>
          <w:rFonts w:ascii="Helvetica" w:hAnsi="Helvetica" w:cs="Helvetica"/>
          <w:color w:val="000000"/>
          <w:sz w:val="23"/>
          <w:szCs w:val="23"/>
        </w:rPr>
      </w:pPr>
      <w:r>
        <w:rPr>
          <w:rFonts w:ascii="Helvetica" w:hAnsi="Helvetica" w:cs="Helvetica"/>
          <w:color w:val="000000"/>
          <w:sz w:val="23"/>
          <w:szCs w:val="23"/>
        </w:rPr>
        <w:t xml:space="preserve">Генеральная уборка пищеблока проводится ежемесячно с последующей дезинфекцией всех помещений, оборудования и инвентаря. Результаты и оценка качества выполнения генеральных уборок отмечаются в журнале контроля проведения генеральных уборок. Также в ДОУ ведется журнал учета расходования дезинфицирующих средств, в которых указываются площади пищеблока, подлежащие дезинфекции и расход </w:t>
      </w:r>
      <w:proofErr w:type="spellStart"/>
      <w:r>
        <w:rPr>
          <w:rFonts w:ascii="Helvetica" w:hAnsi="Helvetica" w:cs="Helvetica"/>
          <w:color w:val="000000"/>
          <w:sz w:val="23"/>
          <w:szCs w:val="23"/>
        </w:rPr>
        <w:t>дезсредств</w:t>
      </w:r>
      <w:proofErr w:type="spellEnd"/>
      <w:r>
        <w:rPr>
          <w:rFonts w:ascii="Helvetica" w:hAnsi="Helvetica" w:cs="Helvetica"/>
          <w:color w:val="000000"/>
          <w:sz w:val="23"/>
          <w:szCs w:val="23"/>
        </w:rPr>
        <w:t xml:space="preserve"> на данную площадь помещения.</w:t>
      </w:r>
    </w:p>
    <w:p w:rsidR="003575D9" w:rsidRDefault="003575D9" w:rsidP="003575D9">
      <w:pPr>
        <w:pStyle w:val="a3"/>
        <w:shd w:val="clear" w:color="auto" w:fill="FFFFFF"/>
        <w:spacing w:before="264" w:beforeAutospacing="0" w:after="264" w:afterAutospacing="0"/>
        <w:rPr>
          <w:rFonts w:ascii="Helvetica" w:hAnsi="Helvetica" w:cs="Helvetica"/>
          <w:color w:val="000000"/>
          <w:sz w:val="23"/>
          <w:szCs w:val="23"/>
        </w:rPr>
      </w:pPr>
      <w:r>
        <w:rPr>
          <w:rFonts w:ascii="Helvetica" w:hAnsi="Helvetica" w:cs="Helvetica"/>
          <w:b/>
          <w:bCs/>
          <w:color w:val="000000"/>
          <w:sz w:val="23"/>
          <w:szCs w:val="23"/>
        </w:rPr>
        <w:t>2. Февраль</w:t>
      </w:r>
    </w:p>
    <w:p w:rsidR="003575D9" w:rsidRDefault="003575D9" w:rsidP="003575D9">
      <w:pPr>
        <w:pStyle w:val="a3"/>
        <w:shd w:val="clear" w:color="auto" w:fill="FFFFFF"/>
        <w:spacing w:before="264" w:beforeAutospacing="0" w:after="264" w:afterAutospacing="0"/>
        <w:rPr>
          <w:rFonts w:ascii="Helvetica" w:hAnsi="Helvetica" w:cs="Helvetica"/>
          <w:color w:val="000000"/>
          <w:sz w:val="23"/>
          <w:szCs w:val="23"/>
        </w:rPr>
      </w:pPr>
      <w:r>
        <w:rPr>
          <w:rFonts w:ascii="Helvetica" w:hAnsi="Helvetica" w:cs="Helvetica"/>
          <w:color w:val="000000"/>
          <w:sz w:val="23"/>
          <w:szCs w:val="23"/>
        </w:rPr>
        <w:t>2.1. Проведение мероприятий ежедневного контроля (приложение 1).</w:t>
      </w:r>
    </w:p>
    <w:p w:rsidR="003575D9" w:rsidRDefault="003575D9" w:rsidP="003575D9">
      <w:pPr>
        <w:pStyle w:val="a3"/>
        <w:shd w:val="clear" w:color="auto" w:fill="FFFFFF"/>
        <w:spacing w:before="264" w:beforeAutospacing="0" w:after="264" w:afterAutospacing="0"/>
        <w:rPr>
          <w:rFonts w:ascii="Helvetica" w:hAnsi="Helvetica" w:cs="Helvetica"/>
          <w:color w:val="000000"/>
          <w:sz w:val="23"/>
          <w:szCs w:val="23"/>
        </w:rPr>
      </w:pPr>
      <w:r>
        <w:rPr>
          <w:rFonts w:ascii="Helvetica" w:hAnsi="Helvetica" w:cs="Helvetica"/>
          <w:color w:val="000000"/>
          <w:sz w:val="23"/>
          <w:szCs w:val="23"/>
        </w:rPr>
        <w:t>2.2. Мероприятия по оценке температуры рабочих поверхностей, шума и других вредных производственных факторов (при наличии).</w:t>
      </w:r>
    </w:p>
    <w:p w:rsidR="003575D9" w:rsidRDefault="003575D9" w:rsidP="003575D9">
      <w:pPr>
        <w:pStyle w:val="a3"/>
        <w:shd w:val="clear" w:color="auto" w:fill="FFFFFF"/>
        <w:spacing w:before="264" w:beforeAutospacing="0" w:after="264" w:afterAutospacing="0"/>
        <w:rPr>
          <w:rFonts w:ascii="Helvetica" w:hAnsi="Helvetica" w:cs="Helvetica"/>
          <w:color w:val="000000"/>
          <w:sz w:val="23"/>
          <w:szCs w:val="23"/>
        </w:rPr>
      </w:pPr>
      <w:r>
        <w:rPr>
          <w:rFonts w:ascii="Helvetica" w:hAnsi="Helvetica" w:cs="Helvetica"/>
          <w:color w:val="000000"/>
          <w:sz w:val="23"/>
          <w:szCs w:val="23"/>
        </w:rPr>
        <w:t>2.3. Исследование смывов с объектов производственного окружения, инвентаря, раздачи, столовой и кухонной посуды, рук и спецодежды пересовала, чистой столовой посуды и приборов.</w:t>
      </w:r>
    </w:p>
    <w:p w:rsidR="003575D9" w:rsidRDefault="003575D9" w:rsidP="003575D9">
      <w:pPr>
        <w:pStyle w:val="a3"/>
        <w:shd w:val="clear" w:color="auto" w:fill="FFFFFF"/>
        <w:spacing w:before="264" w:beforeAutospacing="0" w:after="264" w:afterAutospacing="0"/>
        <w:rPr>
          <w:rFonts w:ascii="Helvetica" w:hAnsi="Helvetica" w:cs="Helvetica"/>
          <w:color w:val="000000"/>
          <w:sz w:val="23"/>
          <w:szCs w:val="23"/>
        </w:rPr>
      </w:pPr>
      <w:r>
        <w:rPr>
          <w:rFonts w:ascii="Helvetica" w:hAnsi="Helvetica" w:cs="Helvetica"/>
          <w:color w:val="000000"/>
          <w:sz w:val="23"/>
          <w:szCs w:val="23"/>
        </w:rPr>
        <w:t>2.4. Генеральная уборка помещений пищеблока. Проводится раз в год.</w:t>
      </w:r>
    </w:p>
    <w:p w:rsidR="003575D9" w:rsidRDefault="003575D9" w:rsidP="003575D9">
      <w:pPr>
        <w:pStyle w:val="a3"/>
        <w:shd w:val="clear" w:color="auto" w:fill="FFFFFF"/>
        <w:spacing w:before="264" w:beforeAutospacing="0" w:after="264" w:afterAutospacing="0"/>
        <w:rPr>
          <w:rFonts w:ascii="Helvetica" w:hAnsi="Helvetica" w:cs="Helvetica"/>
          <w:color w:val="000000"/>
          <w:sz w:val="23"/>
          <w:szCs w:val="23"/>
        </w:rPr>
      </w:pPr>
      <w:r>
        <w:rPr>
          <w:rFonts w:ascii="Helvetica" w:hAnsi="Helvetica" w:cs="Helvetica"/>
          <w:color w:val="000000"/>
          <w:sz w:val="23"/>
          <w:szCs w:val="23"/>
        </w:rPr>
        <w:t xml:space="preserve">Помимо генеральной уборки на пищеблоке проводятся </w:t>
      </w:r>
      <w:proofErr w:type="gramStart"/>
      <w:r>
        <w:rPr>
          <w:rFonts w:ascii="Helvetica" w:hAnsi="Helvetica" w:cs="Helvetica"/>
          <w:color w:val="000000"/>
          <w:sz w:val="23"/>
          <w:szCs w:val="23"/>
        </w:rPr>
        <w:t>дезинсекция</w:t>
      </w:r>
      <w:proofErr w:type="gramEnd"/>
      <w:r>
        <w:rPr>
          <w:rFonts w:ascii="Helvetica" w:hAnsi="Helvetica" w:cs="Helvetica"/>
          <w:color w:val="000000"/>
          <w:sz w:val="23"/>
          <w:szCs w:val="23"/>
        </w:rPr>
        <w:t xml:space="preserve"> и дератизация периодичность которых отмечается в журнале контроля кратности проведения мероприятий по дератизации и дезинсекции. Периодичность осуществления дезинсекции и дератизации указывается в договорах. Наряду с данным видом обработки помещений пищеблока необходимо проводить оценку качества выполненных робот и их эффективность. Условия повторной обработки при обнаружении дефектов в </w:t>
      </w:r>
      <w:hyperlink r:id="rId15" w:tooltip="Выполнение работ" w:history="1">
        <w:r>
          <w:rPr>
            <w:rStyle w:val="a5"/>
            <w:rFonts w:ascii="Helvetica" w:hAnsi="Helvetica" w:cs="Helvetica"/>
            <w:color w:val="0645AD"/>
            <w:sz w:val="23"/>
            <w:szCs w:val="23"/>
            <w:u w:val="none"/>
          </w:rPr>
          <w:t>выполненных работах</w:t>
        </w:r>
      </w:hyperlink>
      <w:r>
        <w:rPr>
          <w:rFonts w:ascii="Helvetica" w:hAnsi="Helvetica" w:cs="Helvetica"/>
          <w:color w:val="000000"/>
          <w:sz w:val="23"/>
          <w:szCs w:val="23"/>
        </w:rPr>
        <w:t> (появление насекомых, следов пребывания грызунов и т. д.) должны быть отражены в договоре с организацией, проводившей данные работы.</w:t>
      </w:r>
    </w:p>
    <w:p w:rsidR="003575D9" w:rsidRDefault="003575D9" w:rsidP="003575D9">
      <w:pPr>
        <w:pStyle w:val="a3"/>
        <w:shd w:val="clear" w:color="auto" w:fill="FFFFFF"/>
        <w:spacing w:before="264" w:beforeAutospacing="0" w:after="264" w:afterAutospacing="0"/>
        <w:rPr>
          <w:rFonts w:ascii="Helvetica" w:hAnsi="Helvetica" w:cs="Helvetica"/>
          <w:color w:val="000000"/>
          <w:sz w:val="23"/>
          <w:szCs w:val="23"/>
        </w:rPr>
      </w:pPr>
      <w:r>
        <w:rPr>
          <w:rFonts w:ascii="Helvetica" w:hAnsi="Helvetica" w:cs="Helvetica"/>
          <w:b/>
          <w:bCs/>
          <w:color w:val="000000"/>
          <w:sz w:val="23"/>
          <w:szCs w:val="23"/>
        </w:rPr>
        <w:t>3. Март</w:t>
      </w:r>
    </w:p>
    <w:p w:rsidR="003575D9" w:rsidRDefault="003575D9" w:rsidP="003575D9">
      <w:pPr>
        <w:pStyle w:val="a3"/>
        <w:shd w:val="clear" w:color="auto" w:fill="FFFFFF"/>
        <w:spacing w:before="264" w:beforeAutospacing="0" w:after="264" w:afterAutospacing="0"/>
        <w:rPr>
          <w:rFonts w:ascii="Helvetica" w:hAnsi="Helvetica" w:cs="Helvetica"/>
          <w:color w:val="000000"/>
          <w:sz w:val="23"/>
          <w:szCs w:val="23"/>
        </w:rPr>
      </w:pPr>
      <w:r>
        <w:rPr>
          <w:rFonts w:ascii="Helvetica" w:hAnsi="Helvetica" w:cs="Helvetica"/>
          <w:color w:val="000000"/>
          <w:sz w:val="23"/>
          <w:szCs w:val="23"/>
        </w:rPr>
        <w:t>3.1. Проведение мероприятий ежедневного контроля (приложение 1).</w:t>
      </w:r>
    </w:p>
    <w:p w:rsidR="003575D9" w:rsidRDefault="003575D9" w:rsidP="003575D9">
      <w:pPr>
        <w:pStyle w:val="a3"/>
        <w:shd w:val="clear" w:color="auto" w:fill="FFFFFF"/>
        <w:spacing w:before="264" w:beforeAutospacing="0" w:after="264" w:afterAutospacing="0"/>
        <w:rPr>
          <w:rFonts w:ascii="Helvetica" w:hAnsi="Helvetica" w:cs="Helvetica"/>
          <w:color w:val="000000"/>
          <w:sz w:val="23"/>
          <w:szCs w:val="23"/>
        </w:rPr>
      </w:pPr>
      <w:r>
        <w:rPr>
          <w:rFonts w:ascii="Helvetica" w:hAnsi="Helvetica" w:cs="Helvetica"/>
          <w:color w:val="000000"/>
          <w:sz w:val="23"/>
          <w:szCs w:val="23"/>
        </w:rPr>
        <w:t>3.2. Оценка эффективности работы местной вентиляц</w:t>
      </w:r>
      <w:proofErr w:type="gramStart"/>
      <w:r>
        <w:rPr>
          <w:rFonts w:ascii="Helvetica" w:hAnsi="Helvetica" w:cs="Helvetica"/>
          <w:color w:val="000000"/>
          <w:sz w:val="23"/>
          <w:szCs w:val="23"/>
        </w:rPr>
        <w:t>ии и ее</w:t>
      </w:r>
      <w:proofErr w:type="gramEnd"/>
      <w:r>
        <w:rPr>
          <w:rFonts w:ascii="Helvetica" w:hAnsi="Helvetica" w:cs="Helvetica"/>
          <w:color w:val="000000"/>
          <w:sz w:val="23"/>
          <w:szCs w:val="23"/>
        </w:rPr>
        <w:t xml:space="preserve"> исправности с фиксацией результатов в акте.</w:t>
      </w:r>
    </w:p>
    <w:p w:rsidR="003575D9" w:rsidRDefault="003575D9" w:rsidP="003575D9">
      <w:pPr>
        <w:pStyle w:val="a3"/>
        <w:shd w:val="clear" w:color="auto" w:fill="FFFFFF"/>
        <w:spacing w:before="264" w:beforeAutospacing="0" w:after="264" w:afterAutospacing="0"/>
        <w:rPr>
          <w:rFonts w:ascii="Helvetica" w:hAnsi="Helvetica" w:cs="Helvetica"/>
          <w:color w:val="000000"/>
          <w:sz w:val="23"/>
          <w:szCs w:val="23"/>
        </w:rPr>
      </w:pPr>
      <w:r>
        <w:rPr>
          <w:rFonts w:ascii="Helvetica" w:hAnsi="Helvetica" w:cs="Helvetica"/>
          <w:color w:val="000000"/>
          <w:sz w:val="23"/>
          <w:szCs w:val="23"/>
        </w:rPr>
        <w:t>Если оценка эффективности была внепланово, после выхода системы из строя результаты оценки эффективности фиксируются в журнале контроля аварийных ситуаций.</w:t>
      </w:r>
    </w:p>
    <w:p w:rsidR="003575D9" w:rsidRDefault="003575D9" w:rsidP="003575D9">
      <w:pPr>
        <w:pStyle w:val="a3"/>
        <w:shd w:val="clear" w:color="auto" w:fill="FFFFFF"/>
        <w:spacing w:before="264" w:beforeAutospacing="0" w:after="264" w:afterAutospacing="0"/>
        <w:rPr>
          <w:rFonts w:ascii="Helvetica" w:hAnsi="Helvetica" w:cs="Helvetica"/>
          <w:color w:val="000000"/>
          <w:sz w:val="23"/>
          <w:szCs w:val="23"/>
        </w:rPr>
      </w:pPr>
      <w:r>
        <w:rPr>
          <w:rFonts w:ascii="Helvetica" w:hAnsi="Helvetica" w:cs="Helvetica"/>
          <w:color w:val="000000"/>
          <w:sz w:val="23"/>
          <w:szCs w:val="23"/>
        </w:rPr>
        <w:t>3.3. Оценка своевременности профилактических </w:t>
      </w:r>
      <w:hyperlink r:id="rId16" w:tooltip="Ремонтные работы" w:history="1">
        <w:r>
          <w:rPr>
            <w:rStyle w:val="a5"/>
            <w:rFonts w:ascii="Helvetica" w:hAnsi="Helvetica" w:cs="Helvetica"/>
            <w:color w:val="0645AD"/>
            <w:sz w:val="23"/>
            <w:szCs w:val="23"/>
            <w:u w:val="none"/>
          </w:rPr>
          <w:t>ремонтных работ</w:t>
        </w:r>
      </w:hyperlink>
      <w:r>
        <w:rPr>
          <w:rFonts w:ascii="Helvetica" w:hAnsi="Helvetica" w:cs="Helvetica"/>
          <w:color w:val="000000"/>
          <w:sz w:val="23"/>
          <w:szCs w:val="23"/>
        </w:rPr>
        <w:t> (т. е. насколько периодичность проведения ремонтных работ обеспечивает бесперебойное функционирование оборудования), наличие аварийного и резервного оборудования.</w:t>
      </w:r>
    </w:p>
    <w:p w:rsidR="003575D9" w:rsidRDefault="003575D9" w:rsidP="003575D9">
      <w:pPr>
        <w:pStyle w:val="a3"/>
        <w:shd w:val="clear" w:color="auto" w:fill="FFFFFF"/>
        <w:spacing w:before="264" w:beforeAutospacing="0" w:after="264" w:afterAutospacing="0"/>
        <w:rPr>
          <w:rFonts w:ascii="Helvetica" w:hAnsi="Helvetica" w:cs="Helvetica"/>
          <w:color w:val="000000"/>
          <w:sz w:val="23"/>
          <w:szCs w:val="23"/>
        </w:rPr>
      </w:pPr>
      <w:r>
        <w:rPr>
          <w:rFonts w:ascii="Helvetica" w:hAnsi="Helvetica" w:cs="Helvetica"/>
          <w:color w:val="000000"/>
          <w:sz w:val="23"/>
          <w:szCs w:val="23"/>
        </w:rPr>
        <w:lastRenderedPageBreak/>
        <w:t>3.4. Контроль наличия воздушных разрывов между ваннами (моечными, производственными) и </w:t>
      </w:r>
      <w:hyperlink r:id="rId17" w:tooltip="Водоснабжение и канализация" w:history="1">
        <w:r>
          <w:rPr>
            <w:rStyle w:val="a5"/>
            <w:rFonts w:ascii="Helvetica" w:hAnsi="Helvetica" w:cs="Helvetica"/>
            <w:color w:val="0645AD"/>
            <w:sz w:val="23"/>
            <w:szCs w:val="23"/>
            <w:u w:val="none"/>
          </w:rPr>
          <w:t>канализационной</w:t>
        </w:r>
      </w:hyperlink>
      <w:r>
        <w:rPr>
          <w:rFonts w:ascii="Helvetica" w:hAnsi="Helvetica" w:cs="Helvetica"/>
          <w:color w:val="000000"/>
          <w:sz w:val="23"/>
          <w:szCs w:val="23"/>
        </w:rPr>
        <w:t> сетью.</w:t>
      </w:r>
    </w:p>
    <w:p w:rsidR="003575D9" w:rsidRDefault="003575D9" w:rsidP="003575D9">
      <w:pPr>
        <w:pStyle w:val="a3"/>
        <w:shd w:val="clear" w:color="auto" w:fill="FFFFFF"/>
        <w:spacing w:before="264" w:beforeAutospacing="0" w:after="264" w:afterAutospacing="0"/>
        <w:rPr>
          <w:rFonts w:ascii="Helvetica" w:hAnsi="Helvetica" w:cs="Helvetica"/>
          <w:color w:val="000000"/>
          <w:sz w:val="23"/>
          <w:szCs w:val="23"/>
        </w:rPr>
      </w:pPr>
      <w:r>
        <w:rPr>
          <w:rFonts w:ascii="Helvetica" w:hAnsi="Helvetica" w:cs="Helvetica"/>
          <w:color w:val="000000"/>
          <w:sz w:val="23"/>
          <w:szCs w:val="23"/>
        </w:rPr>
        <w:t>3.5. Оценка санитарно-технического состояния, технической исправности оборудования.</w:t>
      </w:r>
    </w:p>
    <w:p w:rsidR="003575D9" w:rsidRDefault="003575D9" w:rsidP="003575D9">
      <w:pPr>
        <w:pStyle w:val="a3"/>
        <w:shd w:val="clear" w:color="auto" w:fill="FFFFFF"/>
        <w:spacing w:before="264" w:beforeAutospacing="0" w:after="264" w:afterAutospacing="0"/>
        <w:rPr>
          <w:rFonts w:ascii="Helvetica" w:hAnsi="Helvetica" w:cs="Helvetica"/>
          <w:color w:val="000000"/>
          <w:sz w:val="23"/>
          <w:szCs w:val="23"/>
        </w:rPr>
      </w:pPr>
      <w:r>
        <w:rPr>
          <w:rFonts w:ascii="Helvetica" w:hAnsi="Helvetica" w:cs="Helvetica"/>
          <w:color w:val="000000"/>
          <w:sz w:val="23"/>
          <w:szCs w:val="23"/>
        </w:rPr>
        <w:t>3.6. Генеральная уборка помещений пищеблока</w:t>
      </w:r>
    </w:p>
    <w:p w:rsidR="003575D9" w:rsidRDefault="003575D9" w:rsidP="003575D9">
      <w:pPr>
        <w:pStyle w:val="a3"/>
        <w:shd w:val="clear" w:color="auto" w:fill="FFFFFF"/>
        <w:spacing w:before="264" w:beforeAutospacing="0" w:after="264" w:afterAutospacing="0"/>
        <w:rPr>
          <w:rFonts w:ascii="Helvetica" w:hAnsi="Helvetica" w:cs="Helvetica"/>
          <w:color w:val="000000"/>
          <w:sz w:val="23"/>
          <w:szCs w:val="23"/>
        </w:rPr>
      </w:pPr>
      <w:r>
        <w:rPr>
          <w:rFonts w:ascii="Helvetica" w:hAnsi="Helvetica" w:cs="Helvetica"/>
          <w:b/>
          <w:bCs/>
          <w:color w:val="000000"/>
          <w:sz w:val="23"/>
          <w:szCs w:val="23"/>
        </w:rPr>
        <w:t>4. Апрель</w:t>
      </w:r>
    </w:p>
    <w:p w:rsidR="003575D9" w:rsidRDefault="003575D9" w:rsidP="003575D9">
      <w:pPr>
        <w:pStyle w:val="a3"/>
        <w:shd w:val="clear" w:color="auto" w:fill="FFFFFF"/>
        <w:spacing w:before="264" w:beforeAutospacing="0" w:after="264" w:afterAutospacing="0"/>
        <w:rPr>
          <w:rFonts w:ascii="Helvetica" w:hAnsi="Helvetica" w:cs="Helvetica"/>
          <w:color w:val="000000"/>
          <w:sz w:val="23"/>
          <w:szCs w:val="23"/>
        </w:rPr>
      </w:pPr>
      <w:r>
        <w:rPr>
          <w:rFonts w:ascii="Helvetica" w:hAnsi="Helvetica" w:cs="Helvetica"/>
          <w:color w:val="000000"/>
          <w:sz w:val="23"/>
          <w:szCs w:val="23"/>
        </w:rPr>
        <w:t>4.1. Проведение мероприятий ежедневного контроля (приложение 1).</w:t>
      </w:r>
    </w:p>
    <w:p w:rsidR="003575D9" w:rsidRDefault="003575D9" w:rsidP="003575D9">
      <w:pPr>
        <w:pStyle w:val="a3"/>
        <w:shd w:val="clear" w:color="auto" w:fill="FFFFFF"/>
        <w:spacing w:before="264" w:beforeAutospacing="0" w:after="264" w:afterAutospacing="0"/>
        <w:rPr>
          <w:rFonts w:ascii="Helvetica" w:hAnsi="Helvetica" w:cs="Helvetica"/>
          <w:color w:val="000000"/>
          <w:sz w:val="23"/>
          <w:szCs w:val="23"/>
        </w:rPr>
      </w:pPr>
      <w:r>
        <w:rPr>
          <w:rFonts w:ascii="Helvetica" w:hAnsi="Helvetica" w:cs="Helvetica"/>
          <w:color w:val="000000"/>
          <w:sz w:val="23"/>
          <w:szCs w:val="23"/>
        </w:rPr>
        <w:t>4.2. Лабораторные исследования волы (микробиологические, физико-химические, органолептические) из городского водопровода в производственных помещениях, в моечном отделении.</w:t>
      </w:r>
    </w:p>
    <w:p w:rsidR="003575D9" w:rsidRDefault="003575D9" w:rsidP="003575D9">
      <w:pPr>
        <w:pStyle w:val="a3"/>
        <w:shd w:val="clear" w:color="auto" w:fill="FFFFFF"/>
        <w:spacing w:before="264" w:beforeAutospacing="0" w:after="264" w:afterAutospacing="0"/>
        <w:rPr>
          <w:rFonts w:ascii="Helvetica" w:hAnsi="Helvetica" w:cs="Helvetica"/>
          <w:color w:val="000000"/>
          <w:sz w:val="23"/>
          <w:szCs w:val="23"/>
        </w:rPr>
      </w:pPr>
      <w:r>
        <w:rPr>
          <w:rFonts w:ascii="Helvetica" w:hAnsi="Helvetica" w:cs="Helvetica"/>
          <w:color w:val="000000"/>
          <w:sz w:val="23"/>
          <w:szCs w:val="23"/>
        </w:rPr>
        <w:t>4.3. Утилизация ртутьсодержащих отходов (согласно заключенному договору с организацией, аккредитованной на утилизацию данного вида отходов).</w:t>
      </w:r>
    </w:p>
    <w:p w:rsidR="003575D9" w:rsidRDefault="003575D9" w:rsidP="003575D9">
      <w:pPr>
        <w:pStyle w:val="a3"/>
        <w:shd w:val="clear" w:color="auto" w:fill="FFFFFF"/>
        <w:spacing w:before="264" w:beforeAutospacing="0" w:after="264" w:afterAutospacing="0"/>
        <w:rPr>
          <w:rFonts w:ascii="Helvetica" w:hAnsi="Helvetica" w:cs="Helvetica"/>
          <w:color w:val="000000"/>
          <w:sz w:val="23"/>
          <w:szCs w:val="23"/>
        </w:rPr>
      </w:pPr>
      <w:r>
        <w:rPr>
          <w:rFonts w:ascii="Helvetica" w:hAnsi="Helvetica" w:cs="Helvetica"/>
          <w:color w:val="000000"/>
          <w:sz w:val="23"/>
          <w:szCs w:val="23"/>
        </w:rPr>
        <w:t>4.4. Исследование смывов с объектов производственного окружения, инвентаря, раздачи, столовой и кухонной посуды, рук, спецодежды персонала, чистой столовой посуды и приборов.</w:t>
      </w:r>
    </w:p>
    <w:p w:rsidR="003575D9" w:rsidRDefault="003575D9" w:rsidP="003575D9">
      <w:pPr>
        <w:pStyle w:val="a3"/>
        <w:shd w:val="clear" w:color="auto" w:fill="FFFFFF"/>
        <w:spacing w:before="264" w:beforeAutospacing="0" w:after="264" w:afterAutospacing="0"/>
        <w:rPr>
          <w:rFonts w:ascii="Helvetica" w:hAnsi="Helvetica" w:cs="Helvetica"/>
          <w:color w:val="000000"/>
          <w:sz w:val="23"/>
          <w:szCs w:val="23"/>
        </w:rPr>
      </w:pPr>
      <w:r>
        <w:rPr>
          <w:rFonts w:ascii="Helvetica" w:hAnsi="Helvetica" w:cs="Helvetica"/>
          <w:color w:val="000000"/>
          <w:sz w:val="23"/>
          <w:szCs w:val="23"/>
        </w:rPr>
        <w:t>4.5. Генеральная уборка помещений пищеблока.</w:t>
      </w:r>
    </w:p>
    <w:p w:rsidR="003575D9" w:rsidRDefault="003575D9" w:rsidP="003575D9">
      <w:pPr>
        <w:pStyle w:val="a3"/>
        <w:shd w:val="clear" w:color="auto" w:fill="FFFFFF"/>
        <w:spacing w:before="264" w:beforeAutospacing="0" w:after="264" w:afterAutospacing="0"/>
        <w:rPr>
          <w:rFonts w:ascii="Helvetica" w:hAnsi="Helvetica" w:cs="Helvetica"/>
          <w:color w:val="000000"/>
          <w:sz w:val="23"/>
          <w:szCs w:val="23"/>
        </w:rPr>
      </w:pPr>
      <w:r>
        <w:rPr>
          <w:rFonts w:ascii="Helvetica" w:hAnsi="Helvetica" w:cs="Helvetica"/>
          <w:b/>
          <w:bCs/>
          <w:color w:val="000000"/>
          <w:sz w:val="23"/>
          <w:szCs w:val="23"/>
        </w:rPr>
        <w:t>5. Май</w:t>
      </w:r>
    </w:p>
    <w:p w:rsidR="003575D9" w:rsidRDefault="003575D9" w:rsidP="003575D9">
      <w:pPr>
        <w:pStyle w:val="a3"/>
        <w:shd w:val="clear" w:color="auto" w:fill="FFFFFF"/>
        <w:spacing w:before="264" w:beforeAutospacing="0" w:after="264" w:afterAutospacing="0"/>
        <w:rPr>
          <w:rFonts w:ascii="Helvetica" w:hAnsi="Helvetica" w:cs="Helvetica"/>
          <w:color w:val="000000"/>
          <w:sz w:val="23"/>
          <w:szCs w:val="23"/>
        </w:rPr>
      </w:pPr>
      <w:r>
        <w:rPr>
          <w:rFonts w:ascii="Helvetica" w:hAnsi="Helvetica" w:cs="Helvetica"/>
          <w:color w:val="000000"/>
          <w:sz w:val="23"/>
          <w:szCs w:val="23"/>
        </w:rPr>
        <w:t>5.1. Проведение мероприятий ежедневного контроля (приложение 1).</w:t>
      </w:r>
    </w:p>
    <w:p w:rsidR="003575D9" w:rsidRDefault="003575D9" w:rsidP="003575D9">
      <w:pPr>
        <w:pStyle w:val="a3"/>
        <w:shd w:val="clear" w:color="auto" w:fill="FFFFFF"/>
        <w:spacing w:before="264" w:beforeAutospacing="0" w:after="264" w:afterAutospacing="0"/>
        <w:rPr>
          <w:rFonts w:ascii="Helvetica" w:hAnsi="Helvetica" w:cs="Helvetica"/>
          <w:color w:val="000000"/>
          <w:sz w:val="23"/>
          <w:szCs w:val="23"/>
        </w:rPr>
      </w:pPr>
      <w:r>
        <w:rPr>
          <w:rFonts w:ascii="Helvetica" w:hAnsi="Helvetica" w:cs="Helvetica"/>
          <w:color w:val="000000"/>
          <w:sz w:val="23"/>
          <w:szCs w:val="23"/>
        </w:rPr>
        <w:t>5.2. Генеральная уборка помещений пищеблока.</w:t>
      </w:r>
    </w:p>
    <w:p w:rsidR="003575D9" w:rsidRDefault="003575D9" w:rsidP="003575D9">
      <w:pPr>
        <w:pStyle w:val="a3"/>
        <w:shd w:val="clear" w:color="auto" w:fill="FFFFFF"/>
        <w:spacing w:before="264" w:beforeAutospacing="0" w:after="264" w:afterAutospacing="0"/>
        <w:rPr>
          <w:rFonts w:ascii="Helvetica" w:hAnsi="Helvetica" w:cs="Helvetica"/>
          <w:color w:val="000000"/>
          <w:sz w:val="23"/>
          <w:szCs w:val="23"/>
        </w:rPr>
      </w:pPr>
      <w:r>
        <w:rPr>
          <w:rFonts w:ascii="Helvetica" w:hAnsi="Helvetica" w:cs="Helvetica"/>
          <w:b/>
          <w:bCs/>
          <w:color w:val="000000"/>
          <w:sz w:val="23"/>
          <w:szCs w:val="23"/>
        </w:rPr>
        <w:t>6.Июнь</w:t>
      </w:r>
    </w:p>
    <w:p w:rsidR="003575D9" w:rsidRDefault="003575D9" w:rsidP="003575D9">
      <w:pPr>
        <w:pStyle w:val="a3"/>
        <w:shd w:val="clear" w:color="auto" w:fill="FFFFFF"/>
        <w:spacing w:before="264" w:beforeAutospacing="0" w:after="264" w:afterAutospacing="0"/>
        <w:rPr>
          <w:rFonts w:ascii="Helvetica" w:hAnsi="Helvetica" w:cs="Helvetica"/>
          <w:color w:val="000000"/>
          <w:sz w:val="23"/>
          <w:szCs w:val="23"/>
        </w:rPr>
      </w:pPr>
      <w:r>
        <w:rPr>
          <w:rFonts w:ascii="Helvetica" w:hAnsi="Helvetica" w:cs="Helvetica"/>
          <w:color w:val="000000"/>
          <w:sz w:val="23"/>
          <w:szCs w:val="23"/>
        </w:rPr>
        <w:t>6.1. Проведение мероприятий ежедневного контроля (приложение 1).</w:t>
      </w:r>
    </w:p>
    <w:p w:rsidR="003575D9" w:rsidRDefault="003575D9" w:rsidP="003575D9">
      <w:pPr>
        <w:pStyle w:val="a3"/>
        <w:shd w:val="clear" w:color="auto" w:fill="FFFFFF"/>
        <w:spacing w:before="264" w:beforeAutospacing="0" w:after="264" w:afterAutospacing="0"/>
        <w:rPr>
          <w:rFonts w:ascii="Helvetica" w:hAnsi="Helvetica" w:cs="Helvetica"/>
          <w:color w:val="000000"/>
          <w:sz w:val="23"/>
          <w:szCs w:val="23"/>
        </w:rPr>
      </w:pPr>
      <w:r>
        <w:rPr>
          <w:rFonts w:ascii="Helvetica" w:hAnsi="Helvetica" w:cs="Helvetica"/>
          <w:color w:val="000000"/>
          <w:sz w:val="23"/>
          <w:szCs w:val="23"/>
        </w:rPr>
        <w:t>6.2. Лабораторные исследования готовых блюд по физико-химическим, микробиологическим показателям.</w:t>
      </w:r>
    </w:p>
    <w:p w:rsidR="003575D9" w:rsidRDefault="003575D9" w:rsidP="003575D9">
      <w:pPr>
        <w:pStyle w:val="a3"/>
        <w:shd w:val="clear" w:color="auto" w:fill="FFFFFF"/>
        <w:spacing w:before="264" w:beforeAutospacing="0" w:after="264" w:afterAutospacing="0"/>
        <w:rPr>
          <w:rFonts w:ascii="Helvetica" w:hAnsi="Helvetica" w:cs="Helvetica"/>
          <w:color w:val="000000"/>
          <w:sz w:val="23"/>
          <w:szCs w:val="23"/>
        </w:rPr>
      </w:pPr>
      <w:r>
        <w:rPr>
          <w:rFonts w:ascii="Helvetica" w:hAnsi="Helvetica" w:cs="Helvetica"/>
          <w:color w:val="000000"/>
          <w:sz w:val="23"/>
          <w:szCs w:val="23"/>
        </w:rPr>
        <w:t>6.3. Исследование смывов с объектов производственного окружения, инвентаря, раздачи, столовой и кухонной посуды, рук и спецодежды персонала, чистой столовой посуды и приборов (результаты исследований подтверждаются протоколами лабораторных исследований смывов и фиксируются в журнале).</w:t>
      </w:r>
    </w:p>
    <w:p w:rsidR="003575D9" w:rsidRDefault="003575D9" w:rsidP="003575D9">
      <w:pPr>
        <w:pStyle w:val="a3"/>
        <w:shd w:val="clear" w:color="auto" w:fill="FFFFFF"/>
        <w:spacing w:before="264" w:beforeAutospacing="0" w:after="264" w:afterAutospacing="0"/>
        <w:rPr>
          <w:rFonts w:ascii="Helvetica" w:hAnsi="Helvetica" w:cs="Helvetica"/>
          <w:color w:val="000000"/>
          <w:sz w:val="23"/>
          <w:szCs w:val="23"/>
        </w:rPr>
      </w:pPr>
      <w:r>
        <w:rPr>
          <w:rFonts w:ascii="Helvetica" w:hAnsi="Helvetica" w:cs="Helvetica"/>
          <w:color w:val="000000"/>
          <w:sz w:val="23"/>
          <w:szCs w:val="23"/>
        </w:rPr>
        <w:t>6.4. Контроль параметров микроклимата (температуры и влажности воздуха, скорости его движения).</w:t>
      </w:r>
    </w:p>
    <w:p w:rsidR="003575D9" w:rsidRDefault="003575D9" w:rsidP="003575D9">
      <w:pPr>
        <w:pStyle w:val="a3"/>
        <w:shd w:val="clear" w:color="auto" w:fill="FFFFFF"/>
        <w:spacing w:before="264" w:beforeAutospacing="0" w:after="264" w:afterAutospacing="0"/>
        <w:rPr>
          <w:rFonts w:ascii="Helvetica" w:hAnsi="Helvetica" w:cs="Helvetica"/>
          <w:color w:val="000000"/>
          <w:sz w:val="23"/>
          <w:szCs w:val="23"/>
        </w:rPr>
      </w:pPr>
      <w:r>
        <w:rPr>
          <w:rFonts w:ascii="Helvetica" w:hAnsi="Helvetica" w:cs="Helvetica"/>
          <w:color w:val="000000"/>
          <w:sz w:val="23"/>
          <w:szCs w:val="23"/>
        </w:rPr>
        <w:t>6.5. Генеральная уборка помещений пищеблока.</w:t>
      </w:r>
    </w:p>
    <w:p w:rsidR="003575D9" w:rsidRDefault="003575D9" w:rsidP="003575D9">
      <w:pPr>
        <w:pStyle w:val="a3"/>
        <w:shd w:val="clear" w:color="auto" w:fill="FFFFFF"/>
        <w:spacing w:before="264" w:beforeAutospacing="0" w:after="264" w:afterAutospacing="0"/>
        <w:rPr>
          <w:rFonts w:ascii="Helvetica" w:hAnsi="Helvetica" w:cs="Helvetica"/>
          <w:color w:val="000000"/>
          <w:sz w:val="23"/>
          <w:szCs w:val="23"/>
        </w:rPr>
      </w:pPr>
      <w:r>
        <w:rPr>
          <w:rFonts w:ascii="Helvetica" w:hAnsi="Helvetica" w:cs="Helvetica"/>
          <w:b/>
          <w:bCs/>
          <w:color w:val="000000"/>
          <w:sz w:val="23"/>
          <w:szCs w:val="23"/>
        </w:rPr>
        <w:t>7.Июль</w:t>
      </w:r>
    </w:p>
    <w:p w:rsidR="003575D9" w:rsidRDefault="003575D9" w:rsidP="003575D9">
      <w:pPr>
        <w:pStyle w:val="a3"/>
        <w:shd w:val="clear" w:color="auto" w:fill="FFFFFF"/>
        <w:spacing w:before="264" w:beforeAutospacing="0" w:after="264" w:afterAutospacing="0"/>
        <w:rPr>
          <w:rFonts w:ascii="Helvetica" w:hAnsi="Helvetica" w:cs="Helvetica"/>
          <w:color w:val="000000"/>
          <w:sz w:val="23"/>
          <w:szCs w:val="23"/>
        </w:rPr>
      </w:pPr>
      <w:r>
        <w:rPr>
          <w:rFonts w:ascii="Helvetica" w:hAnsi="Helvetica" w:cs="Helvetica"/>
          <w:color w:val="000000"/>
          <w:sz w:val="23"/>
          <w:szCs w:val="23"/>
        </w:rPr>
        <w:t>7.1. Проведение мероприятий еженедельного контроля (приложение 1).</w:t>
      </w:r>
    </w:p>
    <w:p w:rsidR="003575D9" w:rsidRDefault="003575D9" w:rsidP="003575D9">
      <w:pPr>
        <w:pStyle w:val="a3"/>
        <w:shd w:val="clear" w:color="auto" w:fill="FFFFFF"/>
        <w:spacing w:before="264" w:beforeAutospacing="0" w:after="264" w:afterAutospacing="0"/>
        <w:rPr>
          <w:rFonts w:ascii="Helvetica" w:hAnsi="Helvetica" w:cs="Helvetica"/>
          <w:color w:val="000000"/>
          <w:sz w:val="23"/>
          <w:szCs w:val="23"/>
        </w:rPr>
      </w:pPr>
      <w:r>
        <w:rPr>
          <w:rFonts w:ascii="Helvetica" w:hAnsi="Helvetica" w:cs="Helvetica"/>
          <w:color w:val="000000"/>
          <w:sz w:val="23"/>
          <w:szCs w:val="23"/>
        </w:rPr>
        <w:t>7.2. Лабораторные исследования воды (микробиологические, физико-химические, органолептические) из городского водопровода в производственных помещениях, моечном отделении</w:t>
      </w:r>
    </w:p>
    <w:p w:rsidR="003575D9" w:rsidRDefault="003575D9" w:rsidP="003575D9">
      <w:pPr>
        <w:pStyle w:val="a3"/>
        <w:shd w:val="clear" w:color="auto" w:fill="FFFFFF"/>
        <w:spacing w:before="264" w:beforeAutospacing="0" w:after="264" w:afterAutospacing="0"/>
        <w:rPr>
          <w:rFonts w:ascii="Helvetica" w:hAnsi="Helvetica" w:cs="Helvetica"/>
          <w:color w:val="000000"/>
          <w:sz w:val="23"/>
          <w:szCs w:val="23"/>
        </w:rPr>
      </w:pPr>
      <w:r>
        <w:rPr>
          <w:rFonts w:ascii="Helvetica" w:hAnsi="Helvetica" w:cs="Helvetica"/>
          <w:color w:val="000000"/>
          <w:sz w:val="23"/>
          <w:szCs w:val="23"/>
        </w:rPr>
        <w:lastRenderedPageBreak/>
        <w:t>7.3. Утилизации ртутьсодержащих отходов.</w:t>
      </w:r>
    </w:p>
    <w:p w:rsidR="003575D9" w:rsidRDefault="003575D9" w:rsidP="003575D9">
      <w:pPr>
        <w:pStyle w:val="a3"/>
        <w:shd w:val="clear" w:color="auto" w:fill="FFFFFF"/>
        <w:spacing w:before="264" w:beforeAutospacing="0" w:after="264" w:afterAutospacing="0"/>
        <w:rPr>
          <w:rFonts w:ascii="Helvetica" w:hAnsi="Helvetica" w:cs="Helvetica"/>
          <w:color w:val="000000"/>
          <w:sz w:val="23"/>
          <w:szCs w:val="23"/>
        </w:rPr>
      </w:pPr>
      <w:r>
        <w:rPr>
          <w:rFonts w:ascii="Helvetica" w:hAnsi="Helvetica" w:cs="Helvetica"/>
          <w:color w:val="000000"/>
          <w:sz w:val="23"/>
          <w:szCs w:val="23"/>
        </w:rPr>
        <w:t>7.4. Генеральная уборка помещений пищеблока.</w:t>
      </w:r>
    </w:p>
    <w:p w:rsidR="003575D9" w:rsidRDefault="003575D9" w:rsidP="003575D9">
      <w:pPr>
        <w:pStyle w:val="a3"/>
        <w:shd w:val="clear" w:color="auto" w:fill="FFFFFF"/>
        <w:spacing w:before="264" w:beforeAutospacing="0" w:after="264" w:afterAutospacing="0"/>
        <w:rPr>
          <w:rFonts w:ascii="Helvetica" w:hAnsi="Helvetica" w:cs="Helvetica"/>
          <w:color w:val="000000"/>
          <w:sz w:val="23"/>
          <w:szCs w:val="23"/>
        </w:rPr>
      </w:pPr>
      <w:r>
        <w:rPr>
          <w:rFonts w:ascii="Helvetica" w:hAnsi="Helvetica" w:cs="Helvetica"/>
          <w:b/>
          <w:bCs/>
          <w:color w:val="000000"/>
          <w:sz w:val="23"/>
          <w:szCs w:val="23"/>
        </w:rPr>
        <w:t>8. Август</w:t>
      </w:r>
    </w:p>
    <w:p w:rsidR="003575D9" w:rsidRDefault="003575D9" w:rsidP="003575D9">
      <w:pPr>
        <w:pStyle w:val="a3"/>
        <w:shd w:val="clear" w:color="auto" w:fill="FFFFFF"/>
        <w:spacing w:before="264" w:beforeAutospacing="0" w:after="264" w:afterAutospacing="0"/>
        <w:rPr>
          <w:rFonts w:ascii="Helvetica" w:hAnsi="Helvetica" w:cs="Helvetica"/>
          <w:color w:val="000000"/>
          <w:sz w:val="23"/>
          <w:szCs w:val="23"/>
        </w:rPr>
      </w:pPr>
      <w:r>
        <w:rPr>
          <w:rFonts w:ascii="Helvetica" w:hAnsi="Helvetica" w:cs="Helvetica"/>
          <w:color w:val="000000"/>
          <w:sz w:val="23"/>
          <w:szCs w:val="23"/>
        </w:rPr>
        <w:t>8.1.Проведение мероприятий ежедневного контроля (приложение 1)</w:t>
      </w:r>
    </w:p>
    <w:p w:rsidR="003575D9" w:rsidRDefault="003575D9" w:rsidP="003575D9">
      <w:pPr>
        <w:pStyle w:val="a3"/>
        <w:shd w:val="clear" w:color="auto" w:fill="FFFFFF"/>
        <w:spacing w:before="264" w:beforeAutospacing="0" w:after="264" w:afterAutospacing="0"/>
        <w:rPr>
          <w:rFonts w:ascii="Helvetica" w:hAnsi="Helvetica" w:cs="Helvetica"/>
          <w:color w:val="000000"/>
          <w:sz w:val="23"/>
          <w:szCs w:val="23"/>
        </w:rPr>
      </w:pPr>
      <w:r>
        <w:rPr>
          <w:rFonts w:ascii="Helvetica" w:hAnsi="Helvetica" w:cs="Helvetica"/>
          <w:color w:val="000000"/>
          <w:sz w:val="23"/>
          <w:szCs w:val="23"/>
        </w:rPr>
        <w:t>8.2. Контроль наличия, исправности, поверка измерительных приборов (термометров и психрометров).</w:t>
      </w:r>
    </w:p>
    <w:p w:rsidR="003575D9" w:rsidRDefault="003575D9" w:rsidP="003575D9">
      <w:pPr>
        <w:pStyle w:val="a3"/>
        <w:shd w:val="clear" w:color="auto" w:fill="FFFFFF"/>
        <w:spacing w:before="264" w:beforeAutospacing="0" w:after="264" w:afterAutospacing="0"/>
        <w:rPr>
          <w:rFonts w:ascii="Helvetica" w:hAnsi="Helvetica" w:cs="Helvetica"/>
          <w:color w:val="000000"/>
          <w:sz w:val="23"/>
          <w:szCs w:val="23"/>
        </w:rPr>
      </w:pPr>
      <w:r>
        <w:rPr>
          <w:rFonts w:ascii="Helvetica" w:hAnsi="Helvetica" w:cs="Helvetica"/>
          <w:color w:val="000000"/>
          <w:sz w:val="23"/>
          <w:szCs w:val="23"/>
        </w:rPr>
        <w:t>8.3. Контроль, своевременности проведения профилактических ремонтных работ, наличия аварийного, резервного оборудования.</w:t>
      </w:r>
    </w:p>
    <w:p w:rsidR="003575D9" w:rsidRDefault="003575D9" w:rsidP="003575D9">
      <w:pPr>
        <w:pStyle w:val="a3"/>
        <w:shd w:val="clear" w:color="auto" w:fill="FFFFFF"/>
        <w:spacing w:before="264" w:beforeAutospacing="0" w:after="264" w:afterAutospacing="0"/>
        <w:rPr>
          <w:rFonts w:ascii="Helvetica" w:hAnsi="Helvetica" w:cs="Helvetica"/>
          <w:color w:val="000000"/>
          <w:sz w:val="23"/>
          <w:szCs w:val="23"/>
        </w:rPr>
      </w:pPr>
      <w:r>
        <w:rPr>
          <w:rFonts w:ascii="Helvetica" w:hAnsi="Helvetica" w:cs="Helvetica"/>
          <w:color w:val="000000"/>
          <w:sz w:val="23"/>
          <w:szCs w:val="23"/>
        </w:rPr>
        <w:t>8.4. Проверка наличия воздушных разрывов между ваннами (моечными, производственными) и </w:t>
      </w:r>
      <w:hyperlink r:id="rId18" w:tooltip="Канализационные сети" w:history="1">
        <w:r>
          <w:rPr>
            <w:rStyle w:val="a5"/>
            <w:rFonts w:ascii="Helvetica" w:hAnsi="Helvetica" w:cs="Helvetica"/>
            <w:color w:val="0645AD"/>
            <w:sz w:val="23"/>
            <w:szCs w:val="23"/>
            <w:u w:val="none"/>
          </w:rPr>
          <w:t>канализационной сетью</w:t>
        </w:r>
      </w:hyperlink>
      <w:r>
        <w:rPr>
          <w:rFonts w:ascii="Helvetica" w:hAnsi="Helvetica" w:cs="Helvetica"/>
          <w:color w:val="000000"/>
          <w:sz w:val="23"/>
          <w:szCs w:val="23"/>
        </w:rPr>
        <w:t>.</w:t>
      </w:r>
    </w:p>
    <w:p w:rsidR="003575D9" w:rsidRDefault="003575D9" w:rsidP="003575D9">
      <w:pPr>
        <w:pStyle w:val="a3"/>
        <w:shd w:val="clear" w:color="auto" w:fill="FFFFFF"/>
        <w:spacing w:before="264" w:beforeAutospacing="0" w:after="264" w:afterAutospacing="0"/>
        <w:rPr>
          <w:rFonts w:ascii="Helvetica" w:hAnsi="Helvetica" w:cs="Helvetica"/>
          <w:color w:val="000000"/>
          <w:sz w:val="23"/>
          <w:szCs w:val="23"/>
        </w:rPr>
      </w:pPr>
      <w:r>
        <w:rPr>
          <w:rFonts w:ascii="Helvetica" w:hAnsi="Helvetica" w:cs="Helvetica"/>
          <w:color w:val="000000"/>
          <w:sz w:val="23"/>
          <w:szCs w:val="23"/>
        </w:rPr>
        <w:t>8.5. Контроль санитарно-технического состояния, технической исправности оборудования с фиксаций и результатов в актах технического контроля.</w:t>
      </w:r>
    </w:p>
    <w:p w:rsidR="003575D9" w:rsidRDefault="003575D9" w:rsidP="003575D9">
      <w:pPr>
        <w:pStyle w:val="a3"/>
        <w:shd w:val="clear" w:color="auto" w:fill="FFFFFF"/>
        <w:spacing w:before="264" w:beforeAutospacing="0" w:after="264" w:afterAutospacing="0"/>
        <w:rPr>
          <w:rFonts w:ascii="Helvetica" w:hAnsi="Helvetica" w:cs="Helvetica"/>
          <w:color w:val="000000"/>
          <w:sz w:val="23"/>
          <w:szCs w:val="23"/>
        </w:rPr>
      </w:pPr>
      <w:r>
        <w:rPr>
          <w:rFonts w:ascii="Helvetica" w:hAnsi="Helvetica" w:cs="Helvetica"/>
          <w:color w:val="000000"/>
          <w:sz w:val="23"/>
          <w:szCs w:val="23"/>
        </w:rPr>
        <w:t xml:space="preserve">8.6. Исследование смывов с объектов производственного окружения, инвентаря, раздачи, столовой и кухонной посуды, рук и спецодежды персонала, чистой столовой посуды и приборов. Результаты исследования </w:t>
      </w:r>
      <w:proofErr w:type="gramStart"/>
      <w:r>
        <w:rPr>
          <w:rFonts w:ascii="Helvetica" w:hAnsi="Helvetica" w:cs="Helvetica"/>
          <w:color w:val="000000"/>
          <w:sz w:val="23"/>
          <w:szCs w:val="23"/>
        </w:rPr>
        <w:t>подтверждаются протоколами лабораторных исследований смывов фиксируются</w:t>
      </w:r>
      <w:proofErr w:type="gramEnd"/>
      <w:r>
        <w:rPr>
          <w:rFonts w:ascii="Helvetica" w:hAnsi="Helvetica" w:cs="Helvetica"/>
          <w:color w:val="000000"/>
          <w:sz w:val="23"/>
          <w:szCs w:val="23"/>
        </w:rPr>
        <w:t xml:space="preserve"> в журнале.</w:t>
      </w:r>
    </w:p>
    <w:p w:rsidR="003575D9" w:rsidRDefault="003575D9" w:rsidP="003575D9">
      <w:pPr>
        <w:pStyle w:val="a3"/>
        <w:shd w:val="clear" w:color="auto" w:fill="FFFFFF"/>
        <w:spacing w:before="264" w:beforeAutospacing="0" w:after="264" w:afterAutospacing="0"/>
        <w:rPr>
          <w:rFonts w:ascii="Helvetica" w:hAnsi="Helvetica" w:cs="Helvetica"/>
          <w:color w:val="000000"/>
          <w:sz w:val="23"/>
          <w:szCs w:val="23"/>
        </w:rPr>
      </w:pPr>
      <w:r>
        <w:rPr>
          <w:rFonts w:ascii="Helvetica" w:hAnsi="Helvetica" w:cs="Helvetica"/>
          <w:color w:val="000000"/>
          <w:sz w:val="23"/>
          <w:szCs w:val="23"/>
        </w:rPr>
        <w:t>8.7. Генеральная уборка помещений пищеблока</w:t>
      </w:r>
    </w:p>
    <w:p w:rsidR="003575D9" w:rsidRDefault="003575D9" w:rsidP="003575D9">
      <w:pPr>
        <w:pStyle w:val="a3"/>
        <w:shd w:val="clear" w:color="auto" w:fill="FFFFFF"/>
        <w:spacing w:before="264" w:beforeAutospacing="0" w:after="264" w:afterAutospacing="0"/>
        <w:rPr>
          <w:rFonts w:ascii="Helvetica" w:hAnsi="Helvetica" w:cs="Helvetica"/>
          <w:color w:val="000000"/>
          <w:sz w:val="23"/>
          <w:szCs w:val="23"/>
        </w:rPr>
      </w:pPr>
      <w:r>
        <w:rPr>
          <w:rFonts w:ascii="Helvetica" w:hAnsi="Helvetica" w:cs="Helvetica"/>
          <w:i/>
          <w:iCs/>
          <w:color w:val="000000"/>
          <w:sz w:val="23"/>
          <w:szCs w:val="23"/>
        </w:rPr>
        <w:t>Проводится раз в год при исправной работе оборудования. При наличии признаков неисправности оценка и замена оборудования проводятся внепланово, незамедлительно.</w:t>
      </w:r>
    </w:p>
    <w:p w:rsidR="003575D9" w:rsidRDefault="003575D9" w:rsidP="003575D9">
      <w:pPr>
        <w:pStyle w:val="a3"/>
        <w:shd w:val="clear" w:color="auto" w:fill="FFFFFF"/>
        <w:spacing w:before="264" w:beforeAutospacing="0" w:after="264" w:afterAutospacing="0"/>
        <w:rPr>
          <w:rFonts w:ascii="Helvetica" w:hAnsi="Helvetica" w:cs="Helvetica"/>
          <w:color w:val="000000"/>
          <w:sz w:val="23"/>
          <w:szCs w:val="23"/>
        </w:rPr>
      </w:pPr>
      <w:r>
        <w:rPr>
          <w:rFonts w:ascii="Helvetica" w:hAnsi="Helvetica" w:cs="Helvetica"/>
          <w:b/>
          <w:bCs/>
          <w:color w:val="000000"/>
          <w:sz w:val="23"/>
          <w:szCs w:val="23"/>
        </w:rPr>
        <w:t>9. Сентябрь</w:t>
      </w:r>
    </w:p>
    <w:p w:rsidR="003575D9" w:rsidRDefault="003575D9" w:rsidP="003575D9">
      <w:pPr>
        <w:pStyle w:val="a3"/>
        <w:shd w:val="clear" w:color="auto" w:fill="FFFFFF"/>
        <w:spacing w:before="264" w:beforeAutospacing="0" w:after="264" w:afterAutospacing="0"/>
        <w:rPr>
          <w:rFonts w:ascii="Helvetica" w:hAnsi="Helvetica" w:cs="Helvetica"/>
          <w:color w:val="000000"/>
          <w:sz w:val="23"/>
          <w:szCs w:val="23"/>
        </w:rPr>
      </w:pPr>
      <w:r>
        <w:rPr>
          <w:rFonts w:ascii="Helvetica" w:hAnsi="Helvetica" w:cs="Helvetica"/>
          <w:color w:val="000000"/>
          <w:sz w:val="23"/>
          <w:szCs w:val="23"/>
        </w:rPr>
        <w:t>9.1. Проведение мероприятий ежедневного контроля (приложение 1)</w:t>
      </w:r>
    </w:p>
    <w:p w:rsidR="003575D9" w:rsidRDefault="003575D9" w:rsidP="003575D9">
      <w:pPr>
        <w:pStyle w:val="a3"/>
        <w:shd w:val="clear" w:color="auto" w:fill="FFFFFF"/>
        <w:spacing w:before="264" w:beforeAutospacing="0" w:after="264" w:afterAutospacing="0"/>
        <w:rPr>
          <w:rFonts w:ascii="Helvetica" w:hAnsi="Helvetica" w:cs="Helvetica"/>
          <w:color w:val="000000"/>
          <w:sz w:val="23"/>
          <w:szCs w:val="23"/>
        </w:rPr>
      </w:pPr>
      <w:r>
        <w:rPr>
          <w:rFonts w:ascii="Helvetica" w:hAnsi="Helvetica" w:cs="Helvetica"/>
          <w:color w:val="000000"/>
          <w:sz w:val="23"/>
          <w:szCs w:val="23"/>
        </w:rPr>
        <w:t>9.2. Наладочные работы оборудования пищеблока.</w:t>
      </w:r>
    </w:p>
    <w:p w:rsidR="003575D9" w:rsidRDefault="003575D9" w:rsidP="003575D9">
      <w:pPr>
        <w:pStyle w:val="a3"/>
        <w:shd w:val="clear" w:color="auto" w:fill="FFFFFF"/>
        <w:spacing w:before="264" w:beforeAutospacing="0" w:after="264" w:afterAutospacing="0"/>
        <w:rPr>
          <w:rFonts w:ascii="Helvetica" w:hAnsi="Helvetica" w:cs="Helvetica"/>
          <w:color w:val="000000"/>
          <w:sz w:val="23"/>
          <w:szCs w:val="23"/>
        </w:rPr>
      </w:pPr>
      <w:r>
        <w:rPr>
          <w:rFonts w:ascii="Helvetica" w:hAnsi="Helvetica" w:cs="Helvetica"/>
          <w:color w:val="000000"/>
          <w:sz w:val="23"/>
          <w:szCs w:val="23"/>
        </w:rPr>
        <w:t>9.3. Генеральная уборка помещений пищеблока</w:t>
      </w:r>
    </w:p>
    <w:p w:rsidR="003575D9" w:rsidRDefault="003575D9" w:rsidP="003575D9">
      <w:pPr>
        <w:pStyle w:val="a3"/>
        <w:shd w:val="clear" w:color="auto" w:fill="FFFFFF"/>
        <w:spacing w:before="264" w:beforeAutospacing="0" w:after="264" w:afterAutospacing="0"/>
        <w:rPr>
          <w:rFonts w:ascii="Helvetica" w:hAnsi="Helvetica" w:cs="Helvetica"/>
          <w:color w:val="000000"/>
          <w:sz w:val="23"/>
          <w:szCs w:val="23"/>
        </w:rPr>
      </w:pPr>
      <w:r>
        <w:rPr>
          <w:rFonts w:ascii="Helvetica" w:hAnsi="Helvetica" w:cs="Helvetica"/>
          <w:b/>
          <w:bCs/>
          <w:color w:val="000000"/>
          <w:sz w:val="23"/>
          <w:szCs w:val="23"/>
        </w:rPr>
        <w:t>10. Октябрь</w:t>
      </w:r>
    </w:p>
    <w:p w:rsidR="003575D9" w:rsidRDefault="003575D9" w:rsidP="003575D9">
      <w:pPr>
        <w:pStyle w:val="a3"/>
        <w:shd w:val="clear" w:color="auto" w:fill="FFFFFF"/>
        <w:spacing w:before="264" w:beforeAutospacing="0" w:after="264" w:afterAutospacing="0"/>
        <w:rPr>
          <w:rFonts w:ascii="Helvetica" w:hAnsi="Helvetica" w:cs="Helvetica"/>
          <w:color w:val="000000"/>
          <w:sz w:val="23"/>
          <w:szCs w:val="23"/>
        </w:rPr>
      </w:pPr>
      <w:r>
        <w:rPr>
          <w:rFonts w:ascii="Helvetica" w:hAnsi="Helvetica" w:cs="Helvetica"/>
          <w:color w:val="000000"/>
          <w:sz w:val="23"/>
          <w:szCs w:val="23"/>
        </w:rPr>
        <w:t>10.1. Проведение мероприятий ежедневного контроля (приложение 1).</w:t>
      </w:r>
    </w:p>
    <w:p w:rsidR="003575D9" w:rsidRDefault="003575D9" w:rsidP="003575D9">
      <w:pPr>
        <w:pStyle w:val="a3"/>
        <w:shd w:val="clear" w:color="auto" w:fill="FFFFFF"/>
        <w:spacing w:before="264" w:beforeAutospacing="0" w:after="264" w:afterAutospacing="0"/>
        <w:rPr>
          <w:rFonts w:ascii="Helvetica" w:hAnsi="Helvetica" w:cs="Helvetica"/>
          <w:color w:val="000000"/>
          <w:sz w:val="23"/>
          <w:szCs w:val="23"/>
        </w:rPr>
      </w:pPr>
      <w:r>
        <w:rPr>
          <w:rFonts w:ascii="Helvetica" w:hAnsi="Helvetica" w:cs="Helvetica"/>
          <w:color w:val="000000"/>
          <w:sz w:val="23"/>
          <w:szCs w:val="23"/>
        </w:rPr>
        <w:t>10.2. Лабораторные исследования воды (микробиологические, физико-химические, органолептические) из городского водопровода в производственных помещениях, моечном отделении.</w:t>
      </w:r>
    </w:p>
    <w:p w:rsidR="003575D9" w:rsidRDefault="003575D9" w:rsidP="003575D9">
      <w:pPr>
        <w:pStyle w:val="a3"/>
        <w:shd w:val="clear" w:color="auto" w:fill="FFFFFF"/>
        <w:spacing w:before="264" w:beforeAutospacing="0" w:after="264" w:afterAutospacing="0"/>
        <w:rPr>
          <w:rFonts w:ascii="Helvetica" w:hAnsi="Helvetica" w:cs="Helvetica"/>
          <w:color w:val="000000"/>
          <w:sz w:val="23"/>
          <w:szCs w:val="23"/>
        </w:rPr>
      </w:pPr>
      <w:r>
        <w:rPr>
          <w:rFonts w:ascii="Helvetica" w:hAnsi="Helvetica" w:cs="Helvetica"/>
          <w:color w:val="000000"/>
          <w:sz w:val="23"/>
          <w:szCs w:val="23"/>
        </w:rPr>
        <w:t>10.3. Утилизации ртутьсодержащих отходов.</w:t>
      </w:r>
    </w:p>
    <w:p w:rsidR="003575D9" w:rsidRDefault="003575D9" w:rsidP="003575D9">
      <w:pPr>
        <w:pStyle w:val="a3"/>
        <w:shd w:val="clear" w:color="auto" w:fill="FFFFFF"/>
        <w:spacing w:before="264" w:beforeAutospacing="0" w:after="264" w:afterAutospacing="0"/>
        <w:rPr>
          <w:rFonts w:ascii="Helvetica" w:hAnsi="Helvetica" w:cs="Helvetica"/>
          <w:color w:val="000000"/>
          <w:sz w:val="23"/>
          <w:szCs w:val="23"/>
        </w:rPr>
      </w:pPr>
      <w:r>
        <w:rPr>
          <w:rFonts w:ascii="Helvetica" w:hAnsi="Helvetica" w:cs="Helvetica"/>
          <w:color w:val="000000"/>
          <w:sz w:val="23"/>
          <w:szCs w:val="23"/>
        </w:rPr>
        <w:t xml:space="preserve">10.4. Исследование смывов с объектов производственного окружения, инвентаря, раздачи, столовой и кухонной посуды, рук и спецодежды персонала, чистой столовой посуды и приборов. Результаты исследования </w:t>
      </w:r>
      <w:proofErr w:type="gramStart"/>
      <w:r>
        <w:rPr>
          <w:rFonts w:ascii="Helvetica" w:hAnsi="Helvetica" w:cs="Helvetica"/>
          <w:color w:val="000000"/>
          <w:sz w:val="23"/>
          <w:szCs w:val="23"/>
        </w:rPr>
        <w:t>подтверждаются протоколами лабораторных исследований смывов фиксируются</w:t>
      </w:r>
      <w:proofErr w:type="gramEnd"/>
      <w:r>
        <w:rPr>
          <w:rFonts w:ascii="Helvetica" w:hAnsi="Helvetica" w:cs="Helvetica"/>
          <w:color w:val="000000"/>
          <w:sz w:val="23"/>
          <w:szCs w:val="23"/>
        </w:rPr>
        <w:t xml:space="preserve"> в журнале.</w:t>
      </w:r>
    </w:p>
    <w:p w:rsidR="003575D9" w:rsidRDefault="003575D9" w:rsidP="003575D9">
      <w:pPr>
        <w:pStyle w:val="a3"/>
        <w:shd w:val="clear" w:color="auto" w:fill="FFFFFF"/>
        <w:spacing w:before="264" w:beforeAutospacing="0" w:after="264" w:afterAutospacing="0"/>
        <w:rPr>
          <w:rFonts w:ascii="Helvetica" w:hAnsi="Helvetica" w:cs="Helvetica"/>
          <w:color w:val="000000"/>
          <w:sz w:val="23"/>
          <w:szCs w:val="23"/>
        </w:rPr>
      </w:pPr>
      <w:r>
        <w:rPr>
          <w:rFonts w:ascii="Helvetica" w:hAnsi="Helvetica" w:cs="Helvetica"/>
          <w:color w:val="000000"/>
          <w:sz w:val="23"/>
          <w:szCs w:val="23"/>
        </w:rPr>
        <w:t>10.5. Генеральная уборка помещений пищеблока.</w:t>
      </w:r>
    </w:p>
    <w:p w:rsidR="003575D9" w:rsidRDefault="003575D9" w:rsidP="003575D9">
      <w:pPr>
        <w:pStyle w:val="a3"/>
        <w:shd w:val="clear" w:color="auto" w:fill="FFFFFF"/>
        <w:spacing w:before="264" w:beforeAutospacing="0" w:after="264" w:afterAutospacing="0"/>
        <w:rPr>
          <w:rFonts w:ascii="Helvetica" w:hAnsi="Helvetica" w:cs="Helvetica"/>
          <w:color w:val="000000"/>
          <w:sz w:val="23"/>
          <w:szCs w:val="23"/>
        </w:rPr>
      </w:pPr>
      <w:r>
        <w:rPr>
          <w:rFonts w:ascii="Helvetica" w:hAnsi="Helvetica" w:cs="Helvetica"/>
          <w:b/>
          <w:bCs/>
          <w:color w:val="000000"/>
          <w:sz w:val="23"/>
          <w:szCs w:val="23"/>
        </w:rPr>
        <w:lastRenderedPageBreak/>
        <w:t>11. Ноябрь</w:t>
      </w:r>
    </w:p>
    <w:p w:rsidR="003575D9" w:rsidRDefault="003575D9" w:rsidP="003575D9">
      <w:pPr>
        <w:pStyle w:val="a3"/>
        <w:shd w:val="clear" w:color="auto" w:fill="FFFFFF"/>
        <w:spacing w:before="264" w:beforeAutospacing="0" w:after="264" w:afterAutospacing="0"/>
        <w:rPr>
          <w:rFonts w:ascii="Helvetica" w:hAnsi="Helvetica" w:cs="Helvetica"/>
          <w:color w:val="000000"/>
          <w:sz w:val="23"/>
          <w:szCs w:val="23"/>
        </w:rPr>
      </w:pPr>
      <w:r>
        <w:rPr>
          <w:rFonts w:ascii="Helvetica" w:hAnsi="Helvetica" w:cs="Helvetica"/>
          <w:color w:val="000000"/>
          <w:sz w:val="23"/>
          <w:szCs w:val="23"/>
        </w:rPr>
        <w:t>11.1. Проведение мероприятий ежедневного контроля (приложение 1).</w:t>
      </w:r>
    </w:p>
    <w:p w:rsidR="003575D9" w:rsidRDefault="003575D9" w:rsidP="003575D9">
      <w:pPr>
        <w:pStyle w:val="a3"/>
        <w:shd w:val="clear" w:color="auto" w:fill="FFFFFF"/>
        <w:spacing w:before="264" w:beforeAutospacing="0" w:after="264" w:afterAutospacing="0"/>
        <w:rPr>
          <w:rFonts w:ascii="Helvetica" w:hAnsi="Helvetica" w:cs="Helvetica"/>
          <w:color w:val="000000"/>
          <w:sz w:val="23"/>
          <w:szCs w:val="23"/>
        </w:rPr>
      </w:pPr>
      <w:r>
        <w:rPr>
          <w:rFonts w:ascii="Helvetica" w:hAnsi="Helvetica" w:cs="Helvetica"/>
          <w:color w:val="000000"/>
          <w:sz w:val="23"/>
          <w:szCs w:val="23"/>
        </w:rPr>
        <w:t>11.2. Генеральная уборка помещений пищеблока.</w:t>
      </w:r>
    </w:p>
    <w:p w:rsidR="003575D9" w:rsidRDefault="003575D9" w:rsidP="003575D9">
      <w:pPr>
        <w:pStyle w:val="a3"/>
        <w:shd w:val="clear" w:color="auto" w:fill="FFFFFF"/>
        <w:spacing w:before="264" w:beforeAutospacing="0" w:after="264" w:afterAutospacing="0"/>
        <w:rPr>
          <w:rFonts w:ascii="Helvetica" w:hAnsi="Helvetica" w:cs="Helvetica"/>
          <w:color w:val="000000"/>
          <w:sz w:val="23"/>
          <w:szCs w:val="23"/>
        </w:rPr>
      </w:pPr>
      <w:r>
        <w:rPr>
          <w:rFonts w:ascii="Helvetica" w:hAnsi="Helvetica" w:cs="Helvetica"/>
          <w:b/>
          <w:bCs/>
          <w:color w:val="000000"/>
          <w:sz w:val="23"/>
          <w:szCs w:val="23"/>
        </w:rPr>
        <w:t>12. Декабрь</w:t>
      </w:r>
    </w:p>
    <w:p w:rsidR="003575D9" w:rsidRDefault="003575D9" w:rsidP="003575D9">
      <w:pPr>
        <w:pStyle w:val="a3"/>
        <w:shd w:val="clear" w:color="auto" w:fill="FFFFFF"/>
        <w:spacing w:before="264" w:beforeAutospacing="0" w:after="264" w:afterAutospacing="0"/>
        <w:rPr>
          <w:rFonts w:ascii="Helvetica" w:hAnsi="Helvetica" w:cs="Helvetica"/>
          <w:color w:val="000000"/>
          <w:sz w:val="23"/>
          <w:szCs w:val="23"/>
        </w:rPr>
      </w:pPr>
      <w:r>
        <w:rPr>
          <w:rFonts w:ascii="Helvetica" w:hAnsi="Helvetica" w:cs="Helvetica"/>
          <w:color w:val="000000"/>
          <w:sz w:val="23"/>
          <w:szCs w:val="23"/>
        </w:rPr>
        <w:t>12.1. Проведение мероприятий ежедневного контроля (приложение 1).</w:t>
      </w:r>
    </w:p>
    <w:p w:rsidR="003575D9" w:rsidRDefault="003575D9" w:rsidP="003575D9">
      <w:pPr>
        <w:pStyle w:val="a3"/>
        <w:shd w:val="clear" w:color="auto" w:fill="FFFFFF"/>
        <w:spacing w:before="264" w:beforeAutospacing="0" w:after="264" w:afterAutospacing="0"/>
        <w:rPr>
          <w:rFonts w:ascii="Helvetica" w:hAnsi="Helvetica" w:cs="Helvetica"/>
          <w:color w:val="000000"/>
          <w:sz w:val="23"/>
          <w:szCs w:val="23"/>
        </w:rPr>
      </w:pPr>
      <w:r>
        <w:rPr>
          <w:rFonts w:ascii="Helvetica" w:hAnsi="Helvetica" w:cs="Helvetica"/>
          <w:color w:val="000000"/>
          <w:sz w:val="23"/>
          <w:szCs w:val="23"/>
        </w:rPr>
        <w:t xml:space="preserve">12.2. Исследование смывов с объектов производственного окружения, инвентаря, раздачи, столовой и кухонной посуды, рук и спецодежды персонала, чистой столовой посуды и приборов. Результаты исследования </w:t>
      </w:r>
      <w:proofErr w:type="gramStart"/>
      <w:r>
        <w:rPr>
          <w:rFonts w:ascii="Helvetica" w:hAnsi="Helvetica" w:cs="Helvetica"/>
          <w:color w:val="000000"/>
          <w:sz w:val="23"/>
          <w:szCs w:val="23"/>
        </w:rPr>
        <w:t>подтверждаются протоколами лабораторных исследований смывов фиксируются</w:t>
      </w:r>
      <w:proofErr w:type="gramEnd"/>
      <w:r>
        <w:rPr>
          <w:rFonts w:ascii="Helvetica" w:hAnsi="Helvetica" w:cs="Helvetica"/>
          <w:color w:val="000000"/>
          <w:sz w:val="23"/>
          <w:szCs w:val="23"/>
        </w:rPr>
        <w:t xml:space="preserve"> в журнале.</w:t>
      </w:r>
    </w:p>
    <w:p w:rsidR="003575D9" w:rsidRDefault="003575D9" w:rsidP="003575D9">
      <w:pPr>
        <w:pStyle w:val="a3"/>
        <w:shd w:val="clear" w:color="auto" w:fill="FFFFFF"/>
        <w:spacing w:before="264" w:beforeAutospacing="0" w:after="264" w:afterAutospacing="0"/>
        <w:rPr>
          <w:rFonts w:ascii="Helvetica" w:hAnsi="Helvetica" w:cs="Helvetica"/>
          <w:color w:val="000000"/>
          <w:sz w:val="23"/>
          <w:szCs w:val="23"/>
        </w:rPr>
      </w:pPr>
      <w:r>
        <w:rPr>
          <w:rFonts w:ascii="Helvetica" w:hAnsi="Helvetica" w:cs="Helvetica"/>
          <w:color w:val="000000"/>
          <w:sz w:val="23"/>
          <w:szCs w:val="23"/>
        </w:rPr>
        <w:t>12.3. Генеральная уборка помещений пищеблока</w:t>
      </w:r>
    </w:p>
    <w:p w:rsidR="001B0648" w:rsidRPr="003575D9" w:rsidRDefault="001B0648">
      <w:pPr>
        <w:rPr>
          <w:lang w:val="en-US"/>
        </w:rPr>
      </w:pPr>
    </w:p>
    <w:sectPr w:rsidR="001B0648" w:rsidRPr="003575D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2452E"/>
    <w:rsid w:val="001B0648"/>
    <w:rsid w:val="003575D9"/>
    <w:rsid w:val="005947B2"/>
    <w:rsid w:val="00D245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3575D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3575D9"/>
    <w:rPr>
      <w:b/>
      <w:bCs/>
    </w:rPr>
  </w:style>
  <w:style w:type="character" w:styleId="a5">
    <w:name w:val="Hyperlink"/>
    <w:basedOn w:val="a0"/>
    <w:uiPriority w:val="99"/>
    <w:semiHidden/>
    <w:unhideWhenUsed/>
    <w:rsid w:val="003575D9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3575D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3575D9"/>
    <w:rPr>
      <w:b/>
      <w:bCs/>
    </w:rPr>
  </w:style>
  <w:style w:type="character" w:styleId="a5">
    <w:name w:val="Hyperlink"/>
    <w:basedOn w:val="a0"/>
    <w:uiPriority w:val="99"/>
    <w:semiHidden/>
    <w:unhideWhenUsed/>
    <w:rsid w:val="003575D9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93094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pandia.ru/text/category/detskoe_pitanie/" TargetMode="External"/><Relationship Id="rId13" Type="http://schemas.openxmlformats.org/officeDocument/2006/relationships/hyperlink" Target="https://pandia.ru/text/category/vodoprovod/" TargetMode="External"/><Relationship Id="rId18" Type="http://schemas.openxmlformats.org/officeDocument/2006/relationships/hyperlink" Target="https://pandia.ru/text/category/kanalizatcionnie_seti/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pandia.ru/text/category/transport_spetcializirovannij/" TargetMode="External"/><Relationship Id="rId12" Type="http://schemas.openxmlformats.org/officeDocument/2006/relationships/hyperlink" Target="https://pandia.ru/text/category/vspomogatelmznie_materiali/" TargetMode="External"/><Relationship Id="rId17" Type="http://schemas.openxmlformats.org/officeDocument/2006/relationships/hyperlink" Target="https://pandia.ru/text/category/vodosnabzhenie_i_kanalizatciya/" TargetMode="External"/><Relationship Id="rId2" Type="http://schemas.microsoft.com/office/2007/relationships/stylesWithEffects" Target="stylesWithEffects.xml"/><Relationship Id="rId16" Type="http://schemas.openxmlformats.org/officeDocument/2006/relationships/hyperlink" Target="https://pandia.ru/text/category/remontnie_raboti/" TargetMode="External"/><Relationship Id="rId20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hyperlink" Target="https://pandia.ru/text/category/ventilyatciya/" TargetMode="External"/><Relationship Id="rId11" Type="http://schemas.openxmlformats.org/officeDocument/2006/relationships/hyperlink" Target="https://pandia.ru/text/category/moyushie_i_chistyashie_sredstva/" TargetMode="External"/><Relationship Id="rId5" Type="http://schemas.openxmlformats.org/officeDocument/2006/relationships/hyperlink" Target="https://pandia.ru/text/category/gotovaya_produktciya/" TargetMode="External"/><Relationship Id="rId15" Type="http://schemas.openxmlformats.org/officeDocument/2006/relationships/hyperlink" Target="https://pandia.ru/text/category/vipolnenie_rabot/" TargetMode="External"/><Relationship Id="rId10" Type="http://schemas.openxmlformats.org/officeDocument/2006/relationships/hyperlink" Target="https://pandia.ru/text/category/holodilmznoe_oborudovanie/" TargetMode="External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pandia.ru/text/category/markirovka_tovarov/" TargetMode="External"/><Relationship Id="rId14" Type="http://schemas.openxmlformats.org/officeDocument/2006/relationships/hyperlink" Target="https://pandia.ru/text/category/vlazhnostmz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2072</Words>
  <Characters>11812</Characters>
  <Application>Microsoft Office Word</Application>
  <DocSecurity>0</DocSecurity>
  <Lines>98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Cадик</dc:creator>
  <cp:lastModifiedBy>Cадик</cp:lastModifiedBy>
  <cp:revision>2</cp:revision>
  <dcterms:created xsi:type="dcterms:W3CDTF">2022-02-07T08:35:00Z</dcterms:created>
  <dcterms:modified xsi:type="dcterms:W3CDTF">2022-02-07T08:35:00Z</dcterms:modified>
</cp:coreProperties>
</file>